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54" w:rsidRDefault="00807CE1">
      <w:r>
        <w:t xml:space="preserve">Claudio </w:t>
      </w:r>
      <w:proofErr w:type="spellStart"/>
      <w:r>
        <w:t>Biagetti</w:t>
      </w:r>
      <w:proofErr w:type="spellEnd"/>
      <w:r>
        <w:t>, Université de M</w:t>
      </w:r>
      <w:r>
        <w:rPr>
          <w:rFonts w:cstheme="minorHAnsi"/>
        </w:rPr>
        <w:t>ü</w:t>
      </w:r>
      <w:r>
        <w:t xml:space="preserve">nster-Asia Minor </w:t>
      </w:r>
      <w:proofErr w:type="spellStart"/>
      <w:r>
        <w:t>Research</w:t>
      </w:r>
      <w:proofErr w:type="spellEnd"/>
      <w:r>
        <w:t xml:space="preserve"> Centre</w:t>
      </w:r>
    </w:p>
    <w:p w:rsidR="00807CE1" w:rsidRDefault="00807CE1"/>
    <w:p w:rsidR="00807CE1" w:rsidRDefault="00807CE1"/>
    <w:p w:rsidR="00807CE1" w:rsidRDefault="001B7B2D">
      <w:r>
        <w:t>Ep</w:t>
      </w:r>
      <w:r w:rsidR="00807CE1">
        <w:t>igraphie, archéologie et histoire en Eolide</w:t>
      </w:r>
      <w:bookmarkStart w:id="0" w:name="_GoBack"/>
      <w:bookmarkEnd w:id="0"/>
    </w:p>
    <w:p w:rsidR="00807CE1" w:rsidRDefault="00807CE1">
      <w:r>
        <w:t>Pour un dialogue interdisciplinaire</w:t>
      </w:r>
    </w:p>
    <w:sectPr w:rsidR="0080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E1"/>
    <w:rsid w:val="001B7B2D"/>
    <w:rsid w:val="00807CE1"/>
    <w:rsid w:val="00E9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D5DC6-95B9-40EB-ACB8-BB2DDF3E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128</Characters>
  <Application>Microsoft Office Word</Application>
  <DocSecurity>0</DocSecurity>
  <Lines>1</Lines>
  <Paragraphs>1</Paragraphs>
  <ScaleCrop>false</ScaleCrop>
  <Company>UMR8546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Pace</dc:creator>
  <cp:keywords/>
  <dc:description/>
  <cp:lastModifiedBy>Jean-Michel Colas</cp:lastModifiedBy>
  <cp:revision>3</cp:revision>
  <dcterms:created xsi:type="dcterms:W3CDTF">2020-01-07T12:38:00Z</dcterms:created>
  <dcterms:modified xsi:type="dcterms:W3CDTF">2020-01-07T12:46:00Z</dcterms:modified>
</cp:coreProperties>
</file>