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0639F" w:rsidRDefault="001E055F" w:rsidP="001E055F">
      <w:pPr>
        <w:rPr>
          <w:sz w:val="20"/>
        </w:rPr>
      </w:pPr>
      <w:r w:rsidRPr="0010639F">
        <w:rPr>
          <w:sz w:val="20"/>
        </w:rPr>
        <w:t>Bibliographie</w:t>
      </w:r>
      <w:r w:rsidR="0010639F" w:rsidRPr="0010639F">
        <w:rPr>
          <w:sz w:val="20"/>
        </w:rPr>
        <w:t xml:space="preserve"> Muriel Friboulet</w:t>
      </w:r>
    </w:p>
    <w:p w:rsidR="001E055F" w:rsidRPr="0010639F" w:rsidRDefault="001E055F" w:rsidP="001E055F">
      <w:pPr>
        <w:rPr>
          <w:sz w:val="20"/>
        </w:rPr>
      </w:pPr>
    </w:p>
    <w:p w:rsidR="001E055F" w:rsidRDefault="001E055F" w:rsidP="001E055F">
      <w:pPr>
        <w:pStyle w:val="Default"/>
        <w:jc w:val="both"/>
        <w:rPr>
          <w:rFonts w:ascii="Times New Roman" w:eastAsia="Sabon" w:hAnsi="Times New Roman"/>
          <w:sz w:val="20"/>
        </w:rPr>
      </w:pPr>
    </w:p>
    <w:p w:rsidR="001E055F" w:rsidRPr="00B335C8" w:rsidRDefault="005472CB" w:rsidP="001E055F">
      <w:pPr>
        <w:pStyle w:val="Default"/>
        <w:jc w:val="both"/>
        <w:rPr>
          <w:rFonts w:ascii="Times New Roman" w:eastAsia="Sabon" w:hAnsi="Times New Roman"/>
          <w:sz w:val="20"/>
        </w:rPr>
      </w:pPr>
      <w:r>
        <w:rPr>
          <w:rFonts w:ascii="Times New Roman" w:eastAsia="Sabon" w:hAnsi="Times New Roman"/>
          <w:sz w:val="20"/>
        </w:rPr>
        <w:t xml:space="preserve">Friboulet 1994 : </w:t>
      </w:r>
      <w:r w:rsidR="001E055F" w:rsidRPr="00B335C8">
        <w:rPr>
          <w:rFonts w:ascii="Times New Roman" w:eastAsia="Sabon" w:hAnsi="Times New Roman"/>
          <w:sz w:val="20"/>
        </w:rPr>
        <w:t xml:space="preserve">LAMBOT (B.), </w:t>
      </w:r>
      <w:r w:rsidR="001E055F" w:rsidRPr="00B335C8">
        <w:rPr>
          <w:rStyle w:val="spipsurligne"/>
          <w:rFonts w:ascii="Times New Roman" w:eastAsia="Sabon" w:hAnsi="Times New Roman"/>
          <w:sz w:val="20"/>
        </w:rPr>
        <w:t>FRIBOULET</w:t>
      </w:r>
      <w:r w:rsidR="001E055F" w:rsidRPr="00B335C8">
        <w:rPr>
          <w:rStyle w:val="lev"/>
          <w:rFonts w:ascii="Times New Roman" w:eastAsia="Sabon" w:hAnsi="Times New Roman"/>
          <w:sz w:val="20"/>
        </w:rPr>
        <w:t xml:space="preserve"> (</w:t>
      </w:r>
      <w:r w:rsidR="001E055F" w:rsidRPr="00B335C8">
        <w:rPr>
          <w:rStyle w:val="lev"/>
          <w:rFonts w:ascii="Times New Roman" w:eastAsia="Sabon" w:hAnsi="Times New Roman"/>
          <w:b w:val="0"/>
          <w:sz w:val="20"/>
        </w:rPr>
        <w:t>M</w:t>
      </w:r>
      <w:r w:rsidR="001E055F" w:rsidRPr="00B335C8">
        <w:rPr>
          <w:rStyle w:val="lev"/>
          <w:rFonts w:ascii="Times New Roman" w:eastAsia="Sabon" w:hAnsi="Times New Roman"/>
          <w:sz w:val="20"/>
        </w:rPr>
        <w:t>.)</w:t>
      </w:r>
      <w:r>
        <w:rPr>
          <w:rFonts w:ascii="Times New Roman" w:eastAsia="Sabon" w:hAnsi="Times New Roman"/>
          <w:sz w:val="20"/>
        </w:rPr>
        <w:t>, MENIEL (P.) -</w:t>
      </w:r>
      <w:r w:rsidR="001E055F" w:rsidRPr="00B335C8">
        <w:rPr>
          <w:rFonts w:ascii="Times New Roman" w:eastAsia="Sabon" w:hAnsi="Times New Roman"/>
          <w:sz w:val="20"/>
        </w:rPr>
        <w:t xml:space="preserve"> </w:t>
      </w:r>
      <w:r w:rsidR="001E055F" w:rsidRPr="00A4798B">
        <w:rPr>
          <w:rFonts w:ascii="Times New Roman" w:eastAsia="Sabon" w:hAnsi="Times New Roman"/>
          <w:i/>
          <w:sz w:val="20"/>
        </w:rPr>
        <w:t>Le site protohistorique d’Acy-Romance (Ardennes), II - Les nécropoles d</w:t>
      </w:r>
      <w:r w:rsidR="00A4798B" w:rsidRPr="00A4798B">
        <w:rPr>
          <w:rFonts w:ascii="Times New Roman" w:eastAsia="Sabon" w:hAnsi="Times New Roman"/>
          <w:i/>
          <w:sz w:val="20"/>
        </w:rPr>
        <w:t>ans leur contexte régional 1986-1988-</w:t>
      </w:r>
      <w:r w:rsidR="001E055F" w:rsidRPr="00A4798B">
        <w:rPr>
          <w:rFonts w:ascii="Times New Roman" w:eastAsia="Sabon" w:hAnsi="Times New Roman"/>
          <w:i/>
          <w:sz w:val="20"/>
        </w:rPr>
        <w:t>1989</w:t>
      </w:r>
      <w:r w:rsidR="001E055F" w:rsidRPr="00B335C8">
        <w:rPr>
          <w:rFonts w:ascii="Times New Roman" w:eastAsia="Sabon" w:hAnsi="Times New Roman"/>
          <w:sz w:val="20"/>
        </w:rPr>
        <w:t>.</w:t>
      </w:r>
      <w:r w:rsidR="001E055F">
        <w:rPr>
          <w:rFonts w:ascii="Times New Roman" w:eastAsia="Sabon" w:hAnsi="Times New Roman"/>
          <w:sz w:val="20"/>
        </w:rPr>
        <w:t xml:space="preserve"> </w:t>
      </w:r>
      <w:r w:rsidR="001E055F" w:rsidRPr="00B335C8">
        <w:rPr>
          <w:rFonts w:ascii="Times New Roman" w:eastAsia="Sabon" w:hAnsi="Times New Roman"/>
          <w:sz w:val="20"/>
        </w:rPr>
        <w:t>Mémoires de la Société Archéologique Champenoise, 8. Dossiers de Pr</w:t>
      </w:r>
      <w:r w:rsidR="0010639F">
        <w:rPr>
          <w:rFonts w:ascii="Times New Roman" w:eastAsia="Sabon" w:hAnsi="Times New Roman"/>
          <w:sz w:val="20"/>
        </w:rPr>
        <w:t>otohistoire n° 5, CNRS-</w:t>
      </w:r>
      <w:r w:rsidR="001E055F" w:rsidRPr="00B335C8">
        <w:rPr>
          <w:rFonts w:ascii="Times New Roman" w:eastAsia="Sabon" w:hAnsi="Times New Roman"/>
          <w:sz w:val="20"/>
        </w:rPr>
        <w:t>UMR126-6, 1994, 315 p.</w:t>
      </w:r>
    </w:p>
    <w:p w:rsidR="001E055F" w:rsidRPr="00B335C8" w:rsidRDefault="001E055F" w:rsidP="001E055F">
      <w:pPr>
        <w:pStyle w:val="Default"/>
        <w:jc w:val="both"/>
        <w:rPr>
          <w:rFonts w:ascii="Times New Roman" w:eastAsia="Sabon" w:hAnsi="Times New Roman"/>
          <w:sz w:val="20"/>
        </w:rPr>
      </w:pPr>
    </w:p>
    <w:p w:rsidR="001E055F" w:rsidRPr="00A4798B" w:rsidRDefault="005472CB" w:rsidP="001E055F">
      <w:pPr>
        <w:pStyle w:val="Default"/>
        <w:jc w:val="both"/>
        <w:rPr>
          <w:rStyle w:val="spipsurligne"/>
          <w:rFonts w:ascii="Times New Roman" w:eastAsia="Sabon" w:hAnsi="Times New Roman"/>
          <w:sz w:val="20"/>
        </w:rPr>
      </w:pPr>
      <w:r>
        <w:rPr>
          <w:rFonts w:ascii="Times New Roman" w:eastAsia="Sabon" w:hAnsi="Times New Roman"/>
          <w:sz w:val="20"/>
        </w:rPr>
        <w:t xml:space="preserve">Friboulet 1996 : </w:t>
      </w:r>
      <w:r w:rsidR="001E055F" w:rsidRPr="00B335C8">
        <w:rPr>
          <w:rFonts w:ascii="Times New Roman" w:eastAsia="Sabon" w:hAnsi="Times New Roman"/>
          <w:sz w:val="20"/>
        </w:rPr>
        <w:t xml:space="preserve">LAMBOT (B.), </w:t>
      </w:r>
      <w:r w:rsidR="001E055F" w:rsidRPr="00B335C8">
        <w:rPr>
          <w:rStyle w:val="spipsurligne"/>
          <w:rFonts w:ascii="Times New Roman" w:eastAsia="Sabon" w:hAnsi="Times New Roman"/>
          <w:sz w:val="20"/>
        </w:rPr>
        <w:t>FRIBOULET</w:t>
      </w:r>
      <w:r w:rsidR="001E055F" w:rsidRPr="00B335C8">
        <w:rPr>
          <w:rStyle w:val="lev"/>
          <w:rFonts w:ascii="Times New Roman" w:eastAsia="Sabon" w:hAnsi="Times New Roman"/>
          <w:sz w:val="20"/>
        </w:rPr>
        <w:t xml:space="preserve"> </w:t>
      </w:r>
      <w:r w:rsidR="001E055F" w:rsidRPr="00B335C8">
        <w:rPr>
          <w:rStyle w:val="lev"/>
          <w:rFonts w:ascii="Times New Roman" w:eastAsia="Sabon" w:hAnsi="Times New Roman"/>
          <w:b w:val="0"/>
          <w:sz w:val="20"/>
        </w:rPr>
        <w:t>(M.)</w:t>
      </w:r>
      <w:r w:rsidR="001E055F" w:rsidRPr="00B335C8">
        <w:rPr>
          <w:rFonts w:ascii="Times New Roman" w:eastAsia="Sabon" w:hAnsi="Times New Roman"/>
          <w:b/>
          <w:sz w:val="20"/>
        </w:rPr>
        <w:t xml:space="preserve"> </w:t>
      </w:r>
      <w:r w:rsidR="001E055F" w:rsidRPr="00B335C8">
        <w:rPr>
          <w:rFonts w:ascii="Times New Roman" w:eastAsia="Sabon" w:hAnsi="Times New Roman"/>
          <w:sz w:val="20"/>
        </w:rPr>
        <w:t xml:space="preserve">- Essai de chronologie du site de La Tène finale d’Acy-Romance (Ardennes). </w:t>
      </w:r>
      <w:r w:rsidR="00A4798B">
        <w:rPr>
          <w:rFonts w:ascii="Times New Roman" w:eastAsia="Sabon" w:hAnsi="Times New Roman"/>
          <w:sz w:val="20"/>
        </w:rPr>
        <w:t xml:space="preserve">Dans : J.-L. Brunaux (ed.), </w:t>
      </w:r>
      <w:r w:rsidR="00A4798B" w:rsidRPr="00A4798B">
        <w:rPr>
          <w:rFonts w:ascii="Times New Roman" w:eastAsia="Sabon" w:hAnsi="Times New Roman"/>
          <w:i/>
          <w:sz w:val="20"/>
        </w:rPr>
        <w:t>La chronologie du second Age du fer en Gaule du Nord</w:t>
      </w:r>
      <w:r w:rsidR="00A4798B">
        <w:rPr>
          <w:rFonts w:ascii="Times New Roman" w:eastAsia="Sabon" w:hAnsi="Times New Roman"/>
          <w:sz w:val="20"/>
        </w:rPr>
        <w:t>, a</w:t>
      </w:r>
      <w:r w:rsidR="001E055F" w:rsidRPr="00B335C8">
        <w:rPr>
          <w:rFonts w:ascii="Times New Roman" w:eastAsia="Sabon" w:hAnsi="Times New Roman"/>
          <w:sz w:val="20"/>
        </w:rPr>
        <w:t>ctes de la Table Ronde</w:t>
      </w:r>
      <w:r w:rsidR="00A4798B">
        <w:rPr>
          <w:rFonts w:ascii="Times New Roman" w:eastAsia="Sabon" w:hAnsi="Times New Roman"/>
          <w:sz w:val="20"/>
        </w:rPr>
        <w:t xml:space="preserve"> de Ribemont-sur-Ancre (Somme). </w:t>
      </w:r>
      <w:r w:rsidR="001E055F" w:rsidRPr="00B335C8">
        <w:rPr>
          <w:rFonts w:ascii="Times New Roman" w:eastAsia="Sabon" w:hAnsi="Times New Roman"/>
          <w:sz w:val="20"/>
        </w:rPr>
        <w:t>Revue Archéologique de Picardie, 3/4, 1996, p. 123-151.</w:t>
      </w:r>
    </w:p>
    <w:p w:rsidR="001E055F" w:rsidRDefault="001E055F" w:rsidP="001E055F">
      <w:pPr>
        <w:pStyle w:val="Default"/>
        <w:jc w:val="both"/>
        <w:rPr>
          <w:rFonts w:ascii="Times New Roman" w:eastAsia="Sabon" w:hAnsi="Times New Roman"/>
          <w:sz w:val="20"/>
        </w:rPr>
      </w:pPr>
    </w:p>
    <w:p w:rsidR="001E055F" w:rsidRPr="00B335C8" w:rsidRDefault="005472CB" w:rsidP="001E055F">
      <w:pPr>
        <w:pStyle w:val="Default"/>
        <w:jc w:val="both"/>
        <w:rPr>
          <w:rFonts w:ascii="Times New Roman" w:eastAsia="Sabon" w:hAnsi="Times New Roman"/>
          <w:sz w:val="20"/>
        </w:rPr>
      </w:pPr>
      <w:r>
        <w:rPr>
          <w:rFonts w:ascii="Times New Roman" w:eastAsia="Sabon" w:hAnsi="Times New Roman"/>
          <w:sz w:val="20"/>
        </w:rPr>
        <w:t xml:space="preserve">Friboulet 2000 : </w:t>
      </w:r>
      <w:r w:rsidR="001E055F" w:rsidRPr="00B335C8">
        <w:rPr>
          <w:rFonts w:ascii="Times New Roman" w:eastAsia="Sabon" w:hAnsi="Times New Roman"/>
          <w:sz w:val="20"/>
        </w:rPr>
        <w:t>PINARD (E.), DELATTRE (V.), FRIBOULET (M.), Cé</w:t>
      </w:r>
      <w:r>
        <w:rPr>
          <w:rFonts w:ascii="Times New Roman" w:eastAsia="Sabon" w:hAnsi="Times New Roman"/>
          <w:sz w:val="20"/>
        </w:rPr>
        <w:t>cile BRETON (C.) et KRIER (V.) -</w:t>
      </w:r>
      <w:r w:rsidR="001E055F" w:rsidRPr="00B335C8">
        <w:rPr>
          <w:rFonts w:ascii="Times New Roman" w:eastAsia="Sabon" w:hAnsi="Times New Roman"/>
          <w:sz w:val="20"/>
        </w:rPr>
        <w:t xml:space="preserve"> </w:t>
      </w:r>
      <w:r w:rsidR="001E055F" w:rsidRPr="00A4798B">
        <w:rPr>
          <w:rFonts w:ascii="Times New Roman" w:eastAsia="Sabon" w:hAnsi="Times New Roman"/>
          <w:sz w:val="20"/>
        </w:rPr>
        <w:t>Chambly “La Remise Ronde” (Oise), une nécropole de La Tène ancienne.</w:t>
      </w:r>
      <w:r w:rsidR="001E055F" w:rsidRPr="00B335C8">
        <w:rPr>
          <w:rFonts w:ascii="Times New Roman" w:eastAsia="Sabon" w:hAnsi="Times New Roman"/>
          <w:sz w:val="20"/>
        </w:rPr>
        <w:t xml:space="preserve"> Revue archéologique de Picardie  n°3/4, </w:t>
      </w:r>
      <w:r w:rsidRPr="00B335C8">
        <w:rPr>
          <w:rFonts w:ascii="Times New Roman" w:eastAsia="Sabon" w:hAnsi="Times New Roman"/>
          <w:sz w:val="20"/>
        </w:rPr>
        <w:t>2000</w:t>
      </w:r>
      <w:r>
        <w:rPr>
          <w:rFonts w:ascii="Times New Roman" w:eastAsia="Sabon" w:hAnsi="Times New Roman"/>
          <w:sz w:val="20"/>
        </w:rPr>
        <w:t xml:space="preserve">, </w:t>
      </w:r>
      <w:r w:rsidR="001E055F" w:rsidRPr="00B335C8">
        <w:rPr>
          <w:rFonts w:ascii="Times New Roman" w:eastAsia="Sabon" w:hAnsi="Times New Roman"/>
          <w:sz w:val="20"/>
        </w:rPr>
        <w:t>p. 3-75.</w:t>
      </w:r>
    </w:p>
    <w:p w:rsidR="001E055F" w:rsidRPr="00B335C8" w:rsidRDefault="001E055F" w:rsidP="001E055F">
      <w:pPr>
        <w:pStyle w:val="Default"/>
        <w:jc w:val="both"/>
        <w:rPr>
          <w:rStyle w:val="spipsurligne"/>
        </w:rPr>
      </w:pPr>
    </w:p>
    <w:p w:rsidR="001E055F" w:rsidRPr="00B335C8" w:rsidRDefault="005472CB" w:rsidP="001E055F">
      <w:pPr>
        <w:pStyle w:val="Default"/>
        <w:jc w:val="both"/>
        <w:rPr>
          <w:rFonts w:ascii="Times New Roman" w:eastAsia="Sabon" w:hAnsi="Times New Roman"/>
          <w:sz w:val="20"/>
        </w:rPr>
      </w:pPr>
      <w:r>
        <w:rPr>
          <w:rFonts w:ascii="Times New Roman" w:eastAsia="Sabon" w:hAnsi="Times New Roman"/>
          <w:sz w:val="20"/>
        </w:rPr>
        <w:t>Friboulet 2007 : </w:t>
      </w:r>
      <w:r w:rsidR="001E055F" w:rsidRPr="00B335C8">
        <w:rPr>
          <w:rStyle w:val="spipsurligne"/>
          <w:rFonts w:ascii="Times New Roman" w:eastAsia="Sabon" w:hAnsi="Times New Roman"/>
          <w:sz w:val="20"/>
        </w:rPr>
        <w:t>FRIBOULET</w:t>
      </w:r>
      <w:r>
        <w:rPr>
          <w:rStyle w:val="lev"/>
          <w:rFonts w:ascii="Times New Roman" w:eastAsia="Sabon" w:hAnsi="Times New Roman"/>
          <w:sz w:val="20"/>
        </w:rPr>
        <w:t xml:space="preserve"> </w:t>
      </w:r>
      <w:r w:rsidR="001E055F" w:rsidRPr="00B335C8">
        <w:rPr>
          <w:rStyle w:val="lev"/>
          <w:rFonts w:ascii="Times New Roman" w:eastAsia="Sabon" w:hAnsi="Times New Roman"/>
          <w:b w:val="0"/>
          <w:sz w:val="20"/>
        </w:rPr>
        <w:t>(M.)</w:t>
      </w:r>
      <w:r w:rsidR="001E055F" w:rsidRPr="00B335C8">
        <w:rPr>
          <w:rFonts w:ascii="Times New Roman" w:eastAsia="Sabon" w:hAnsi="Times New Roman"/>
          <w:b/>
          <w:sz w:val="20"/>
        </w:rPr>
        <w:t>,</w:t>
      </w:r>
      <w:r w:rsidR="001E055F" w:rsidRPr="00B335C8">
        <w:rPr>
          <w:rFonts w:ascii="Times New Roman" w:eastAsia="Sabon" w:hAnsi="Times New Roman"/>
          <w:sz w:val="20"/>
        </w:rPr>
        <w:t xml:space="preserve"> BUCHEZ (N.), DESENNE (S. ), GAUDEFROY (S.), MALRAIN </w:t>
      </w:r>
      <w:r>
        <w:rPr>
          <w:rFonts w:ascii="Times New Roman" w:eastAsia="Sabon" w:hAnsi="Times New Roman"/>
          <w:sz w:val="20"/>
        </w:rPr>
        <w:t>(F.), PINARD (E.), ROBERT (B.) -</w:t>
      </w:r>
      <w:r w:rsidR="001E055F" w:rsidRPr="00B335C8">
        <w:rPr>
          <w:rFonts w:ascii="Times New Roman" w:eastAsia="Sabon" w:hAnsi="Times New Roman"/>
          <w:sz w:val="20"/>
        </w:rPr>
        <w:t xml:space="preserve"> Caractérisation des ensembles céramiques des IVe et IIIe siècles avant notre ère dans la région picarde.</w:t>
      </w:r>
      <w:r w:rsidR="00A4798B">
        <w:rPr>
          <w:rFonts w:ascii="Times New Roman" w:eastAsia="Sabon" w:hAnsi="Times New Roman"/>
          <w:sz w:val="20"/>
        </w:rPr>
        <w:t xml:space="preserve"> Dans : Ch. Mennessier-Jouannet, A.-M. </w:t>
      </w:r>
      <w:r w:rsidR="00A4798B" w:rsidRPr="00B335C8">
        <w:rPr>
          <w:rFonts w:ascii="Times New Roman" w:eastAsia="Sabon" w:hAnsi="Times New Roman"/>
          <w:sz w:val="20"/>
        </w:rPr>
        <w:t xml:space="preserve">Adam et P.-Y. Milcent </w:t>
      </w:r>
      <w:r w:rsidR="00A4798B">
        <w:rPr>
          <w:rFonts w:ascii="Times New Roman" w:eastAsia="Sabon" w:hAnsi="Times New Roman"/>
          <w:sz w:val="20"/>
        </w:rPr>
        <w:t xml:space="preserve">(éd), </w:t>
      </w:r>
      <w:r w:rsidR="00A4798B" w:rsidRPr="00A4798B">
        <w:rPr>
          <w:rFonts w:ascii="Times New Roman" w:eastAsia="Sabon" w:hAnsi="Times New Roman"/>
          <w:i/>
          <w:sz w:val="20"/>
        </w:rPr>
        <w:t>La Gaule dans son contexte européen</w:t>
      </w:r>
      <w:r w:rsidR="00A4798B">
        <w:rPr>
          <w:rFonts w:ascii="Times New Roman" w:eastAsia="Sabon" w:hAnsi="Times New Roman"/>
          <w:i/>
          <w:sz w:val="20"/>
        </w:rPr>
        <w:t xml:space="preserve">, </w:t>
      </w:r>
      <w:r w:rsidR="00EC08B7">
        <w:rPr>
          <w:rFonts w:ascii="Times New Roman" w:eastAsia="Sabon" w:hAnsi="Times New Roman"/>
          <w:sz w:val="20"/>
        </w:rPr>
        <w:t>a</w:t>
      </w:r>
      <w:r w:rsidR="001E055F" w:rsidRPr="00B335C8">
        <w:rPr>
          <w:rFonts w:ascii="Times New Roman" w:eastAsia="Sabon" w:hAnsi="Times New Roman"/>
          <w:sz w:val="20"/>
        </w:rPr>
        <w:t>ctes du 27e colloque</w:t>
      </w:r>
      <w:r w:rsidR="00A4798B">
        <w:rPr>
          <w:rFonts w:ascii="Times New Roman" w:eastAsia="Sabon" w:hAnsi="Times New Roman"/>
          <w:sz w:val="20"/>
        </w:rPr>
        <w:t xml:space="preserve"> AFEAF de Clermont-Ferrand 2003. </w:t>
      </w:r>
      <w:r w:rsidR="001E055F" w:rsidRPr="00B335C8">
        <w:rPr>
          <w:rFonts w:ascii="Times New Roman" w:eastAsia="Sabon" w:hAnsi="Times New Roman"/>
          <w:sz w:val="20"/>
        </w:rPr>
        <w:t>Monographies d’Archéologie Méditerranéenne, Lattes</w:t>
      </w:r>
      <w:r w:rsidR="0010639F">
        <w:rPr>
          <w:rFonts w:ascii="Times New Roman" w:eastAsia="Sabon" w:hAnsi="Times New Roman"/>
          <w:sz w:val="20"/>
        </w:rPr>
        <w:t>,</w:t>
      </w:r>
      <w:r w:rsidR="001E055F" w:rsidRPr="00B335C8">
        <w:rPr>
          <w:rFonts w:ascii="Times New Roman" w:eastAsia="Sabon" w:hAnsi="Times New Roman"/>
          <w:sz w:val="20"/>
        </w:rPr>
        <w:t xml:space="preserve"> 2007, p. 35-67.</w:t>
      </w:r>
    </w:p>
    <w:p w:rsidR="001E055F" w:rsidRPr="00B335C8" w:rsidRDefault="001E055F" w:rsidP="001E055F">
      <w:pPr>
        <w:pStyle w:val="Default"/>
        <w:jc w:val="both"/>
        <w:rPr>
          <w:rStyle w:val="spipsurligne"/>
        </w:rPr>
      </w:pPr>
    </w:p>
    <w:p w:rsidR="001E055F" w:rsidRPr="00B335C8" w:rsidRDefault="005472CB" w:rsidP="001E055F">
      <w:pPr>
        <w:pStyle w:val="Default"/>
        <w:jc w:val="both"/>
        <w:rPr>
          <w:rFonts w:ascii="Times New Roman" w:eastAsia="Sabon" w:hAnsi="Times New Roman"/>
          <w:sz w:val="20"/>
        </w:rPr>
      </w:pPr>
      <w:r>
        <w:rPr>
          <w:rFonts w:ascii="Times New Roman" w:eastAsia="Sabon" w:hAnsi="Times New Roman"/>
          <w:sz w:val="20"/>
        </w:rPr>
        <w:t xml:space="preserve">Friboulet 2009 : </w:t>
      </w:r>
      <w:r w:rsidR="001E055F" w:rsidRPr="00B335C8">
        <w:rPr>
          <w:rStyle w:val="spipsurligne"/>
          <w:rFonts w:ascii="Times New Roman" w:eastAsia="Sabon" w:hAnsi="Times New Roman"/>
          <w:sz w:val="20"/>
        </w:rPr>
        <w:t>FRIBOULET</w:t>
      </w:r>
      <w:r w:rsidR="001E055F" w:rsidRPr="00B335C8">
        <w:rPr>
          <w:rStyle w:val="lev"/>
          <w:rFonts w:ascii="Times New Roman" w:eastAsia="Sabon" w:hAnsi="Times New Roman"/>
          <w:sz w:val="20"/>
        </w:rPr>
        <w:t xml:space="preserve"> </w:t>
      </w:r>
      <w:r w:rsidR="001E055F" w:rsidRPr="00B335C8">
        <w:rPr>
          <w:rStyle w:val="lev"/>
          <w:rFonts w:ascii="Times New Roman" w:eastAsia="Sabon" w:hAnsi="Times New Roman"/>
          <w:b w:val="0"/>
          <w:sz w:val="20"/>
        </w:rPr>
        <w:t>(M.)</w:t>
      </w:r>
      <w:r w:rsidR="001E055F" w:rsidRPr="00B335C8">
        <w:rPr>
          <w:rFonts w:ascii="Times New Roman" w:eastAsia="Sabon" w:hAnsi="Times New Roman"/>
          <w:sz w:val="20"/>
        </w:rPr>
        <w:t xml:space="preserve"> - La céramique des cimetières d’Acy-Romance (Ardennes) : choix, assemblages et usages.</w:t>
      </w:r>
      <w:r w:rsidR="001E055F">
        <w:rPr>
          <w:rFonts w:ascii="Times New Roman" w:eastAsia="Sabon" w:hAnsi="Times New Roman"/>
          <w:sz w:val="20"/>
        </w:rPr>
        <w:t xml:space="preserve"> </w:t>
      </w:r>
      <w:r w:rsidR="00A4798B">
        <w:rPr>
          <w:rFonts w:ascii="Times New Roman" w:eastAsia="Sabon" w:hAnsi="Times New Roman"/>
          <w:sz w:val="20"/>
        </w:rPr>
        <w:t xml:space="preserve">Dans : </w:t>
      </w:r>
      <w:r w:rsidR="001E055F" w:rsidRPr="00B335C8">
        <w:rPr>
          <w:rFonts w:ascii="Times New Roman" w:eastAsia="Sabon" w:hAnsi="Times New Roman"/>
          <w:sz w:val="20"/>
        </w:rPr>
        <w:t>E</w:t>
      </w:r>
      <w:r w:rsidR="00A4798B">
        <w:rPr>
          <w:rFonts w:ascii="Times New Roman" w:eastAsia="Sabon" w:hAnsi="Times New Roman"/>
          <w:sz w:val="20"/>
        </w:rPr>
        <w:t xml:space="preserve">. </w:t>
      </w:r>
      <w:r w:rsidR="001E055F" w:rsidRPr="00B335C8">
        <w:rPr>
          <w:rFonts w:ascii="Times New Roman" w:eastAsia="Sabon" w:hAnsi="Times New Roman"/>
          <w:sz w:val="20"/>
        </w:rPr>
        <w:t>Pinard et S</w:t>
      </w:r>
      <w:r w:rsidR="00A4798B">
        <w:rPr>
          <w:rFonts w:ascii="Times New Roman" w:eastAsia="Sabon" w:hAnsi="Times New Roman"/>
          <w:sz w:val="20"/>
        </w:rPr>
        <w:t xml:space="preserve">. </w:t>
      </w:r>
      <w:r w:rsidR="001E055F" w:rsidRPr="00B335C8">
        <w:rPr>
          <w:rFonts w:ascii="Times New Roman" w:eastAsia="Sabon" w:hAnsi="Times New Roman"/>
          <w:sz w:val="20"/>
        </w:rPr>
        <w:t>Desenne</w:t>
      </w:r>
      <w:r w:rsidR="001E055F">
        <w:rPr>
          <w:rFonts w:ascii="Times New Roman" w:eastAsia="Sabon" w:hAnsi="Times New Roman"/>
          <w:sz w:val="20"/>
        </w:rPr>
        <w:t xml:space="preserve"> (éd) : </w:t>
      </w:r>
      <w:r w:rsidR="001E055F" w:rsidRPr="001E055F">
        <w:rPr>
          <w:rFonts w:ascii="Times New Roman" w:eastAsia="Sabon" w:hAnsi="Times New Roman"/>
          <w:i/>
          <w:sz w:val="20"/>
        </w:rPr>
        <w:t>Les gestuelles funéraires au second âge du Fer</w:t>
      </w:r>
      <w:r w:rsidR="00A4798B">
        <w:rPr>
          <w:rFonts w:ascii="Times New Roman" w:eastAsia="Sabon" w:hAnsi="Times New Roman"/>
          <w:sz w:val="20"/>
        </w:rPr>
        <w:t>, a</w:t>
      </w:r>
      <w:r w:rsidR="00EC08B7">
        <w:rPr>
          <w:rFonts w:ascii="Times New Roman" w:eastAsia="Sabon" w:hAnsi="Times New Roman"/>
          <w:sz w:val="20"/>
        </w:rPr>
        <w:t>ctes de la table-</w:t>
      </w:r>
      <w:r w:rsidR="001E055F">
        <w:rPr>
          <w:rFonts w:ascii="Times New Roman" w:eastAsia="Sabon" w:hAnsi="Times New Roman"/>
          <w:sz w:val="20"/>
        </w:rPr>
        <w:t xml:space="preserve">ronde </w:t>
      </w:r>
      <w:r w:rsidR="001E055F" w:rsidRPr="00B335C8">
        <w:rPr>
          <w:rFonts w:ascii="Times New Roman" w:eastAsia="Sabon" w:hAnsi="Times New Roman"/>
          <w:sz w:val="20"/>
        </w:rPr>
        <w:t>tenue à So</w:t>
      </w:r>
      <w:r w:rsidR="001E055F">
        <w:rPr>
          <w:rFonts w:ascii="Times New Roman" w:eastAsia="Sabon" w:hAnsi="Times New Roman"/>
          <w:sz w:val="20"/>
        </w:rPr>
        <w:t xml:space="preserve">issons les 6 et 7 novembre 2008. </w:t>
      </w:r>
      <w:r w:rsidR="0010639F">
        <w:rPr>
          <w:rFonts w:ascii="Times New Roman" w:eastAsia="Sabon" w:hAnsi="Times New Roman"/>
          <w:sz w:val="20"/>
        </w:rPr>
        <w:t xml:space="preserve">Revue archéologique de Picardie </w:t>
      </w:r>
      <w:r w:rsidR="001E055F" w:rsidRPr="00B335C8">
        <w:rPr>
          <w:rFonts w:ascii="Times New Roman" w:eastAsia="Sabon" w:hAnsi="Times New Roman"/>
          <w:sz w:val="20"/>
        </w:rPr>
        <w:t xml:space="preserve">n°3/4, </w:t>
      </w:r>
      <w:r w:rsidR="0010639F" w:rsidRPr="00B335C8">
        <w:rPr>
          <w:rFonts w:ascii="Times New Roman" w:eastAsia="Sabon" w:hAnsi="Times New Roman"/>
          <w:sz w:val="20"/>
        </w:rPr>
        <w:t>2009</w:t>
      </w:r>
      <w:r w:rsidR="0010639F">
        <w:rPr>
          <w:rFonts w:ascii="Times New Roman" w:eastAsia="Sabon" w:hAnsi="Times New Roman"/>
          <w:sz w:val="20"/>
        </w:rPr>
        <w:t xml:space="preserve">, </w:t>
      </w:r>
      <w:r w:rsidR="001E055F" w:rsidRPr="00B335C8">
        <w:rPr>
          <w:rFonts w:ascii="Times New Roman" w:eastAsia="Sabon" w:hAnsi="Times New Roman"/>
          <w:sz w:val="20"/>
        </w:rPr>
        <w:t>p. 223-232.</w:t>
      </w:r>
    </w:p>
    <w:p w:rsidR="001E055F" w:rsidRPr="00B335C8" w:rsidRDefault="001E055F" w:rsidP="001E055F">
      <w:pPr>
        <w:pStyle w:val="Default"/>
        <w:jc w:val="both"/>
        <w:rPr>
          <w:rStyle w:val="A3"/>
        </w:rPr>
      </w:pPr>
    </w:p>
    <w:p w:rsidR="001E055F" w:rsidRPr="001E055F" w:rsidRDefault="005472CB" w:rsidP="001E055F">
      <w:pPr>
        <w:pStyle w:val="Default"/>
        <w:jc w:val="both"/>
        <w:rPr>
          <w:rFonts w:ascii="Times New Roman" w:hAnsi="Times New Roman" w:cs="Book Antiqua"/>
          <w:sz w:val="20"/>
        </w:rPr>
      </w:pPr>
      <w:r>
        <w:rPr>
          <w:rFonts w:ascii="Times New Roman" w:eastAsia="Sabon" w:hAnsi="Times New Roman"/>
          <w:sz w:val="20"/>
        </w:rPr>
        <w:t>Friboulet 2011 : </w:t>
      </w:r>
      <w:r w:rsidR="001E055F" w:rsidRPr="001E055F">
        <w:rPr>
          <w:rStyle w:val="A3"/>
          <w:rFonts w:ascii="Times New Roman" w:hAnsi="Times New Roman"/>
          <w:b w:val="0"/>
          <w:bCs w:val="0"/>
          <w:color w:val="000000"/>
          <w:sz w:val="20"/>
          <w:szCs w:val="15"/>
        </w:rPr>
        <w:t>L</w:t>
      </w:r>
      <w:r w:rsidR="001E055F" w:rsidRPr="001E055F">
        <w:rPr>
          <w:rStyle w:val="A3"/>
          <w:rFonts w:ascii="Times New Roman" w:hAnsi="Times New Roman"/>
          <w:b w:val="0"/>
          <w:color w:val="000000"/>
          <w:sz w:val="20"/>
          <w:szCs w:val="15"/>
        </w:rPr>
        <w:t xml:space="preserve">E </w:t>
      </w:r>
      <w:r w:rsidR="001E055F" w:rsidRPr="001E055F">
        <w:rPr>
          <w:rStyle w:val="A3"/>
          <w:rFonts w:ascii="Times New Roman" w:hAnsi="Times New Roman"/>
          <w:b w:val="0"/>
          <w:color w:val="000000"/>
          <w:sz w:val="20"/>
        </w:rPr>
        <w:t>G</w:t>
      </w:r>
      <w:r w:rsidR="001E055F" w:rsidRPr="001E055F">
        <w:rPr>
          <w:rStyle w:val="A3"/>
          <w:rFonts w:ascii="Times New Roman" w:hAnsi="Times New Roman"/>
          <w:b w:val="0"/>
          <w:color w:val="000000"/>
          <w:sz w:val="20"/>
          <w:szCs w:val="15"/>
        </w:rPr>
        <w:t xml:space="preserve">OFF </w:t>
      </w:r>
      <w:r>
        <w:rPr>
          <w:rStyle w:val="A3"/>
          <w:rFonts w:ascii="Times New Roman" w:hAnsi="Times New Roman"/>
          <w:b w:val="0"/>
          <w:color w:val="000000"/>
          <w:sz w:val="20"/>
          <w:szCs w:val="15"/>
        </w:rPr>
        <w:t>(</w:t>
      </w:r>
      <w:r w:rsidR="001E055F" w:rsidRPr="001E055F">
        <w:rPr>
          <w:rStyle w:val="A3"/>
          <w:rFonts w:ascii="Times New Roman" w:hAnsi="Times New Roman"/>
          <w:b w:val="0"/>
          <w:color w:val="000000"/>
          <w:sz w:val="20"/>
          <w:szCs w:val="15"/>
        </w:rPr>
        <w:t>I.</w:t>
      </w:r>
      <w:r>
        <w:rPr>
          <w:rStyle w:val="A3"/>
          <w:rFonts w:ascii="Times New Roman" w:hAnsi="Times New Roman"/>
          <w:b w:val="0"/>
          <w:color w:val="000000"/>
          <w:sz w:val="20"/>
          <w:szCs w:val="15"/>
        </w:rPr>
        <w:t>)</w:t>
      </w:r>
      <w:r w:rsidR="001E055F" w:rsidRPr="001E055F">
        <w:rPr>
          <w:rStyle w:val="A3"/>
          <w:rFonts w:ascii="Times New Roman" w:hAnsi="Times New Roman"/>
          <w:b w:val="0"/>
          <w:color w:val="000000"/>
          <w:sz w:val="20"/>
        </w:rPr>
        <w:t xml:space="preserve">, </w:t>
      </w:r>
      <w:r w:rsidR="001E055F" w:rsidRPr="001E055F">
        <w:rPr>
          <w:rStyle w:val="A3"/>
          <w:rFonts w:ascii="Times New Roman" w:hAnsi="Times New Roman"/>
          <w:b w:val="0"/>
          <w:bCs w:val="0"/>
          <w:color w:val="000000"/>
          <w:sz w:val="20"/>
          <w:szCs w:val="15"/>
        </w:rPr>
        <w:t>A</w:t>
      </w:r>
      <w:r w:rsidR="001E055F" w:rsidRPr="001E055F">
        <w:rPr>
          <w:rStyle w:val="A3"/>
          <w:rFonts w:ascii="Times New Roman" w:hAnsi="Times New Roman"/>
          <w:b w:val="0"/>
          <w:color w:val="000000"/>
          <w:sz w:val="20"/>
          <w:szCs w:val="15"/>
        </w:rPr>
        <w:t>CHARD</w:t>
      </w:r>
      <w:r w:rsidR="001E055F" w:rsidRPr="001E055F">
        <w:rPr>
          <w:rStyle w:val="A3"/>
          <w:rFonts w:ascii="Times New Roman" w:hAnsi="Times New Roman"/>
          <w:b w:val="0"/>
          <w:color w:val="000000"/>
          <w:sz w:val="20"/>
        </w:rPr>
        <w:t>-</w:t>
      </w:r>
      <w:r w:rsidR="001E055F" w:rsidRPr="001E055F">
        <w:rPr>
          <w:rStyle w:val="A3"/>
          <w:rFonts w:ascii="Times New Roman" w:hAnsi="Times New Roman"/>
          <w:b w:val="0"/>
          <w:bCs w:val="0"/>
          <w:color w:val="000000"/>
          <w:sz w:val="20"/>
        </w:rPr>
        <w:t>C</w:t>
      </w:r>
      <w:r w:rsidR="001E055F" w:rsidRPr="001E055F">
        <w:rPr>
          <w:rStyle w:val="A3"/>
          <w:rFonts w:ascii="Times New Roman" w:hAnsi="Times New Roman"/>
          <w:b w:val="0"/>
          <w:color w:val="000000"/>
          <w:sz w:val="20"/>
          <w:szCs w:val="15"/>
        </w:rPr>
        <w:t xml:space="preserve">OROMPT </w:t>
      </w:r>
      <w:r>
        <w:rPr>
          <w:rStyle w:val="A3"/>
          <w:rFonts w:ascii="Times New Roman" w:hAnsi="Times New Roman"/>
          <w:b w:val="0"/>
          <w:color w:val="000000"/>
          <w:sz w:val="20"/>
          <w:szCs w:val="15"/>
        </w:rPr>
        <w:t>(</w:t>
      </w:r>
      <w:r w:rsidR="001E055F" w:rsidRPr="001E055F">
        <w:rPr>
          <w:rStyle w:val="A3"/>
          <w:rFonts w:ascii="Times New Roman" w:hAnsi="Times New Roman"/>
          <w:b w:val="0"/>
          <w:color w:val="000000"/>
          <w:sz w:val="20"/>
          <w:szCs w:val="15"/>
        </w:rPr>
        <w:t>N</w:t>
      </w:r>
      <w:r>
        <w:rPr>
          <w:rStyle w:val="A3"/>
          <w:rFonts w:ascii="Times New Roman" w:hAnsi="Times New Roman"/>
          <w:b w:val="0"/>
          <w:color w:val="000000"/>
          <w:sz w:val="20"/>
          <w:szCs w:val="15"/>
        </w:rPr>
        <w:t>)</w:t>
      </w:r>
      <w:r w:rsidR="001E055F" w:rsidRPr="001E055F">
        <w:rPr>
          <w:rStyle w:val="A3"/>
          <w:rFonts w:ascii="Times New Roman" w:hAnsi="Times New Roman"/>
          <w:b w:val="0"/>
          <w:color w:val="000000"/>
          <w:sz w:val="20"/>
          <w:szCs w:val="15"/>
        </w:rPr>
        <w:t>.</w:t>
      </w:r>
      <w:r w:rsidR="001E055F" w:rsidRPr="001E055F">
        <w:rPr>
          <w:rStyle w:val="A3"/>
          <w:rFonts w:ascii="Times New Roman" w:hAnsi="Times New Roman"/>
          <w:b w:val="0"/>
          <w:color w:val="000000"/>
          <w:sz w:val="20"/>
        </w:rPr>
        <w:t xml:space="preserve">, </w:t>
      </w:r>
      <w:r w:rsidR="001E055F" w:rsidRPr="001E055F">
        <w:rPr>
          <w:rStyle w:val="A3"/>
          <w:rFonts w:ascii="Times New Roman" w:hAnsi="Times New Roman"/>
          <w:b w:val="0"/>
          <w:bCs w:val="0"/>
          <w:color w:val="000000"/>
          <w:sz w:val="20"/>
          <w:szCs w:val="15"/>
        </w:rPr>
        <w:t>D</w:t>
      </w:r>
      <w:r w:rsidR="001E055F" w:rsidRPr="001E055F">
        <w:rPr>
          <w:rStyle w:val="A3"/>
          <w:rFonts w:ascii="Times New Roman" w:hAnsi="Times New Roman"/>
          <w:b w:val="0"/>
          <w:color w:val="000000"/>
          <w:sz w:val="20"/>
          <w:szCs w:val="15"/>
        </w:rPr>
        <w:t xml:space="preserve">EBROSSE </w:t>
      </w:r>
      <w:r>
        <w:rPr>
          <w:rStyle w:val="A3"/>
          <w:rFonts w:ascii="Times New Roman" w:hAnsi="Times New Roman"/>
          <w:b w:val="0"/>
          <w:color w:val="000000"/>
          <w:sz w:val="20"/>
          <w:szCs w:val="15"/>
        </w:rPr>
        <w:t>(</w:t>
      </w:r>
      <w:r w:rsidR="001E055F" w:rsidRPr="001E055F">
        <w:rPr>
          <w:rStyle w:val="A3"/>
          <w:rFonts w:ascii="Times New Roman" w:hAnsi="Times New Roman"/>
          <w:b w:val="0"/>
          <w:color w:val="000000"/>
          <w:sz w:val="20"/>
          <w:szCs w:val="15"/>
        </w:rPr>
        <w:t>V.</w:t>
      </w:r>
      <w:r>
        <w:rPr>
          <w:rStyle w:val="A3"/>
          <w:rFonts w:ascii="Times New Roman" w:hAnsi="Times New Roman"/>
          <w:b w:val="0"/>
          <w:color w:val="000000"/>
          <w:sz w:val="20"/>
          <w:szCs w:val="15"/>
        </w:rPr>
        <w:t>)</w:t>
      </w:r>
      <w:r w:rsidR="001E055F" w:rsidRPr="001E055F">
        <w:rPr>
          <w:rStyle w:val="A3"/>
          <w:rFonts w:ascii="Times New Roman" w:hAnsi="Times New Roman"/>
          <w:b w:val="0"/>
          <w:color w:val="000000"/>
          <w:sz w:val="20"/>
        </w:rPr>
        <w:t xml:space="preserve">, </w:t>
      </w:r>
      <w:r w:rsidR="001E055F" w:rsidRPr="001E055F">
        <w:rPr>
          <w:rStyle w:val="A3"/>
          <w:rFonts w:ascii="Times New Roman" w:hAnsi="Times New Roman"/>
          <w:b w:val="0"/>
          <w:bCs w:val="0"/>
          <w:color w:val="000000"/>
          <w:sz w:val="20"/>
          <w:szCs w:val="15"/>
        </w:rPr>
        <w:t>F</w:t>
      </w:r>
      <w:r w:rsidR="001E055F" w:rsidRPr="001E055F">
        <w:rPr>
          <w:rStyle w:val="A3"/>
          <w:rFonts w:ascii="Times New Roman" w:hAnsi="Times New Roman"/>
          <w:b w:val="0"/>
          <w:color w:val="000000"/>
          <w:sz w:val="20"/>
          <w:szCs w:val="15"/>
        </w:rPr>
        <w:t xml:space="preserve">RIBOULET </w:t>
      </w:r>
      <w:r>
        <w:rPr>
          <w:rStyle w:val="A3"/>
          <w:rFonts w:ascii="Times New Roman" w:hAnsi="Times New Roman"/>
          <w:b w:val="0"/>
          <w:color w:val="000000"/>
          <w:sz w:val="20"/>
          <w:szCs w:val="15"/>
        </w:rPr>
        <w:t>(</w:t>
      </w:r>
      <w:r w:rsidR="001E055F" w:rsidRPr="001E055F">
        <w:rPr>
          <w:rStyle w:val="A3"/>
          <w:rFonts w:ascii="Times New Roman" w:hAnsi="Times New Roman"/>
          <w:b w:val="0"/>
          <w:color w:val="000000"/>
          <w:sz w:val="20"/>
          <w:szCs w:val="15"/>
        </w:rPr>
        <w:t>M.</w:t>
      </w:r>
      <w:r>
        <w:rPr>
          <w:rStyle w:val="A3"/>
          <w:rFonts w:ascii="Times New Roman" w:hAnsi="Times New Roman"/>
          <w:b w:val="0"/>
          <w:color w:val="000000"/>
          <w:sz w:val="20"/>
          <w:szCs w:val="15"/>
        </w:rPr>
        <w:t>)</w:t>
      </w:r>
      <w:r w:rsidR="001E055F" w:rsidRPr="001E055F">
        <w:rPr>
          <w:rStyle w:val="A3"/>
          <w:rFonts w:ascii="Times New Roman" w:hAnsi="Times New Roman"/>
          <w:b w:val="0"/>
          <w:color w:val="000000"/>
          <w:sz w:val="20"/>
        </w:rPr>
        <w:t>, G</w:t>
      </w:r>
      <w:r>
        <w:rPr>
          <w:rStyle w:val="A3"/>
          <w:rFonts w:ascii="Times New Roman" w:hAnsi="Times New Roman"/>
          <w:b w:val="0"/>
          <w:color w:val="000000"/>
          <w:sz w:val="20"/>
          <w:szCs w:val="15"/>
        </w:rPr>
        <w:t>ARENAUX (</w:t>
      </w:r>
      <w:r w:rsidR="001E055F" w:rsidRPr="001E055F">
        <w:rPr>
          <w:rStyle w:val="A3"/>
          <w:rFonts w:ascii="Times New Roman" w:hAnsi="Times New Roman"/>
          <w:b w:val="0"/>
          <w:color w:val="000000"/>
          <w:sz w:val="20"/>
          <w:szCs w:val="15"/>
        </w:rPr>
        <w:t>V.</w:t>
      </w:r>
      <w:r>
        <w:rPr>
          <w:rStyle w:val="A3"/>
          <w:rFonts w:ascii="Times New Roman" w:hAnsi="Times New Roman"/>
          <w:b w:val="0"/>
          <w:color w:val="000000"/>
          <w:sz w:val="20"/>
          <w:szCs w:val="15"/>
        </w:rPr>
        <w:t>)</w:t>
      </w:r>
      <w:r w:rsidR="001E055F" w:rsidRPr="001E055F">
        <w:rPr>
          <w:rStyle w:val="A3"/>
          <w:rFonts w:ascii="Times New Roman" w:hAnsi="Times New Roman"/>
          <w:b w:val="0"/>
          <w:color w:val="000000"/>
          <w:sz w:val="20"/>
        </w:rPr>
        <w:t xml:space="preserve">, </w:t>
      </w:r>
      <w:r w:rsidR="001E055F" w:rsidRPr="001E055F">
        <w:rPr>
          <w:rStyle w:val="A3"/>
          <w:rFonts w:ascii="Times New Roman" w:hAnsi="Times New Roman"/>
          <w:b w:val="0"/>
          <w:bCs w:val="0"/>
          <w:color w:val="000000"/>
          <w:sz w:val="20"/>
          <w:szCs w:val="15"/>
        </w:rPr>
        <w:t>M</w:t>
      </w:r>
      <w:r w:rsidR="001E055F" w:rsidRPr="001E055F">
        <w:rPr>
          <w:rStyle w:val="A3"/>
          <w:rFonts w:ascii="Times New Roman" w:hAnsi="Times New Roman"/>
          <w:b w:val="0"/>
          <w:color w:val="000000"/>
          <w:sz w:val="20"/>
          <w:szCs w:val="15"/>
        </w:rPr>
        <w:t xml:space="preserve">OREAUX </w:t>
      </w:r>
      <w:r>
        <w:rPr>
          <w:rStyle w:val="A3"/>
          <w:rFonts w:ascii="Times New Roman" w:hAnsi="Times New Roman"/>
          <w:b w:val="0"/>
          <w:color w:val="000000"/>
          <w:sz w:val="20"/>
          <w:szCs w:val="15"/>
        </w:rPr>
        <w:t>(</w:t>
      </w:r>
      <w:r w:rsidR="001E055F" w:rsidRPr="001E055F">
        <w:rPr>
          <w:rStyle w:val="A3"/>
          <w:rFonts w:ascii="Times New Roman" w:hAnsi="Times New Roman"/>
          <w:b w:val="0"/>
          <w:color w:val="000000"/>
          <w:sz w:val="20"/>
          <w:szCs w:val="15"/>
        </w:rPr>
        <w:t>C.</w:t>
      </w:r>
      <w:r>
        <w:rPr>
          <w:rStyle w:val="A3"/>
          <w:rFonts w:ascii="Times New Roman" w:hAnsi="Times New Roman"/>
          <w:b w:val="0"/>
          <w:color w:val="000000"/>
          <w:sz w:val="20"/>
          <w:szCs w:val="15"/>
        </w:rPr>
        <w:t>)</w:t>
      </w:r>
      <w:r w:rsidR="001E055F" w:rsidRPr="001E055F">
        <w:rPr>
          <w:rStyle w:val="A3"/>
          <w:rFonts w:ascii="Times New Roman" w:hAnsi="Times New Roman"/>
          <w:b w:val="0"/>
          <w:color w:val="000000"/>
          <w:sz w:val="20"/>
        </w:rPr>
        <w:t>,</w:t>
      </w:r>
      <w:r w:rsidR="001E055F" w:rsidRPr="001E055F">
        <w:rPr>
          <w:rStyle w:val="A3"/>
          <w:rFonts w:ascii="Times New Roman" w:hAnsi="Times New Roman"/>
          <w:b w:val="0"/>
          <w:color w:val="000000"/>
          <w:sz w:val="20"/>
          <w:szCs w:val="15"/>
        </w:rPr>
        <w:t xml:space="preserve"> </w:t>
      </w:r>
      <w:r w:rsidR="001E055F" w:rsidRPr="001E055F">
        <w:rPr>
          <w:rStyle w:val="A3"/>
          <w:rFonts w:ascii="Times New Roman" w:hAnsi="Times New Roman"/>
          <w:b w:val="0"/>
          <w:bCs w:val="0"/>
          <w:color w:val="000000"/>
          <w:sz w:val="20"/>
          <w:szCs w:val="15"/>
        </w:rPr>
        <w:t>P</w:t>
      </w:r>
      <w:r w:rsidR="001E055F" w:rsidRPr="001E055F">
        <w:rPr>
          <w:rStyle w:val="A3"/>
          <w:rFonts w:ascii="Times New Roman" w:hAnsi="Times New Roman"/>
          <w:b w:val="0"/>
          <w:color w:val="000000"/>
          <w:sz w:val="20"/>
          <w:szCs w:val="15"/>
        </w:rPr>
        <w:t xml:space="preserve">ARESYS </w:t>
      </w:r>
      <w:r>
        <w:rPr>
          <w:rStyle w:val="A3"/>
          <w:rFonts w:ascii="Times New Roman" w:hAnsi="Times New Roman"/>
          <w:b w:val="0"/>
          <w:color w:val="000000"/>
          <w:sz w:val="20"/>
          <w:szCs w:val="15"/>
        </w:rPr>
        <w:t>(</w:t>
      </w:r>
      <w:r w:rsidR="001E055F" w:rsidRPr="001E055F">
        <w:rPr>
          <w:rStyle w:val="A3"/>
          <w:rFonts w:ascii="Times New Roman" w:hAnsi="Times New Roman"/>
          <w:b w:val="0"/>
          <w:color w:val="000000"/>
          <w:sz w:val="20"/>
          <w:szCs w:val="15"/>
        </w:rPr>
        <w:t>C.</w:t>
      </w:r>
      <w:r>
        <w:rPr>
          <w:rStyle w:val="A3"/>
          <w:rFonts w:ascii="Times New Roman" w:hAnsi="Times New Roman"/>
          <w:b w:val="0"/>
          <w:color w:val="000000"/>
          <w:sz w:val="20"/>
          <w:szCs w:val="15"/>
        </w:rPr>
        <w:t>)</w:t>
      </w:r>
      <w:r w:rsidR="001E055F" w:rsidRPr="001E055F">
        <w:rPr>
          <w:rStyle w:val="A3"/>
          <w:rFonts w:ascii="Times New Roman" w:hAnsi="Times New Roman"/>
          <w:b w:val="0"/>
          <w:color w:val="000000"/>
          <w:sz w:val="20"/>
        </w:rPr>
        <w:t xml:space="preserve">, </w:t>
      </w:r>
      <w:r w:rsidR="001E055F" w:rsidRPr="001E055F">
        <w:rPr>
          <w:rStyle w:val="A3"/>
          <w:rFonts w:ascii="Times New Roman" w:hAnsi="Times New Roman"/>
          <w:b w:val="0"/>
          <w:bCs w:val="0"/>
          <w:color w:val="000000"/>
          <w:sz w:val="20"/>
          <w:szCs w:val="15"/>
        </w:rPr>
        <w:t>S</w:t>
      </w:r>
      <w:r w:rsidR="001E055F" w:rsidRPr="001E055F">
        <w:rPr>
          <w:rStyle w:val="A3"/>
          <w:rFonts w:ascii="Times New Roman" w:hAnsi="Times New Roman"/>
          <w:b w:val="0"/>
          <w:color w:val="000000"/>
          <w:sz w:val="20"/>
          <w:szCs w:val="15"/>
        </w:rPr>
        <w:t xml:space="preserve">AUREL </w:t>
      </w:r>
      <w:r>
        <w:rPr>
          <w:rStyle w:val="A3"/>
          <w:rFonts w:ascii="Times New Roman" w:hAnsi="Times New Roman"/>
          <w:b w:val="0"/>
          <w:color w:val="000000"/>
          <w:sz w:val="20"/>
          <w:szCs w:val="15"/>
        </w:rPr>
        <w:t>(</w:t>
      </w:r>
      <w:r w:rsidR="001E055F" w:rsidRPr="001E055F">
        <w:rPr>
          <w:rStyle w:val="A3"/>
          <w:rFonts w:ascii="Times New Roman" w:hAnsi="Times New Roman"/>
          <w:b w:val="0"/>
          <w:color w:val="000000"/>
          <w:sz w:val="20"/>
          <w:szCs w:val="15"/>
        </w:rPr>
        <w:t>M.</w:t>
      </w:r>
      <w:r>
        <w:rPr>
          <w:rStyle w:val="A3"/>
          <w:rFonts w:ascii="Times New Roman" w:hAnsi="Times New Roman"/>
          <w:b w:val="0"/>
          <w:color w:val="000000"/>
          <w:sz w:val="20"/>
          <w:szCs w:val="15"/>
        </w:rPr>
        <w:t>)</w:t>
      </w:r>
      <w:r w:rsidR="001E055F" w:rsidRPr="001E055F">
        <w:rPr>
          <w:rStyle w:val="A3"/>
          <w:rFonts w:ascii="Times New Roman" w:hAnsi="Times New Roman"/>
          <w:b w:val="0"/>
          <w:color w:val="000000"/>
          <w:sz w:val="20"/>
        </w:rPr>
        <w:t>, V</w:t>
      </w:r>
      <w:r w:rsidR="001E055F" w:rsidRPr="001E055F">
        <w:rPr>
          <w:rStyle w:val="A3"/>
          <w:rFonts w:ascii="Times New Roman" w:hAnsi="Times New Roman"/>
          <w:b w:val="0"/>
          <w:color w:val="000000"/>
          <w:sz w:val="20"/>
          <w:szCs w:val="15"/>
        </w:rPr>
        <w:t>AUQUELIN</w:t>
      </w:r>
      <w:r w:rsidR="001E055F" w:rsidRPr="001E055F">
        <w:rPr>
          <w:rStyle w:val="A3"/>
          <w:rFonts w:ascii="Times New Roman" w:hAnsi="Times New Roman"/>
          <w:b w:val="0"/>
          <w:bCs w:val="0"/>
          <w:color w:val="000000"/>
          <w:sz w:val="20"/>
          <w:szCs w:val="15"/>
        </w:rPr>
        <w:t xml:space="preserve"> </w:t>
      </w:r>
      <w:r>
        <w:rPr>
          <w:rStyle w:val="A3"/>
          <w:rFonts w:ascii="Times New Roman" w:hAnsi="Times New Roman"/>
          <w:b w:val="0"/>
          <w:bCs w:val="0"/>
          <w:color w:val="000000"/>
          <w:sz w:val="20"/>
          <w:szCs w:val="15"/>
        </w:rPr>
        <w:t>(</w:t>
      </w:r>
      <w:r w:rsidR="001E055F" w:rsidRPr="001E055F">
        <w:rPr>
          <w:rStyle w:val="A3"/>
          <w:rFonts w:ascii="Times New Roman" w:hAnsi="Times New Roman"/>
          <w:b w:val="0"/>
          <w:bCs w:val="0"/>
          <w:color w:val="000000"/>
          <w:sz w:val="20"/>
          <w:szCs w:val="15"/>
        </w:rPr>
        <w:t>E.</w:t>
      </w:r>
      <w:r>
        <w:rPr>
          <w:rStyle w:val="A3"/>
          <w:rFonts w:ascii="Times New Roman" w:hAnsi="Times New Roman"/>
          <w:b w:val="0"/>
          <w:bCs w:val="0"/>
          <w:color w:val="000000"/>
          <w:sz w:val="20"/>
          <w:szCs w:val="15"/>
        </w:rPr>
        <w:t>)</w:t>
      </w:r>
      <w:r w:rsidR="001E055F" w:rsidRPr="001E055F">
        <w:rPr>
          <w:rStyle w:val="A3"/>
          <w:rFonts w:ascii="Times New Roman" w:hAnsi="Times New Roman"/>
          <w:b w:val="0"/>
          <w:color w:val="000000"/>
          <w:sz w:val="20"/>
        </w:rPr>
        <w:t>, VERBRUGGHE</w:t>
      </w:r>
      <w:r w:rsidR="001E055F" w:rsidRPr="001E055F">
        <w:rPr>
          <w:rStyle w:val="A3"/>
          <w:rFonts w:ascii="Times New Roman" w:hAnsi="Times New Roman"/>
          <w:b w:val="0"/>
          <w:color w:val="000000"/>
          <w:sz w:val="20"/>
          <w:szCs w:val="15"/>
        </w:rPr>
        <w:t xml:space="preserve"> </w:t>
      </w:r>
      <w:r>
        <w:rPr>
          <w:rStyle w:val="A3"/>
          <w:rFonts w:ascii="Times New Roman" w:hAnsi="Times New Roman"/>
          <w:b w:val="0"/>
          <w:color w:val="000000"/>
          <w:sz w:val="20"/>
          <w:szCs w:val="15"/>
        </w:rPr>
        <w:t>(</w:t>
      </w:r>
      <w:r w:rsidR="001E055F" w:rsidRPr="001E055F">
        <w:rPr>
          <w:rStyle w:val="A3"/>
          <w:rFonts w:ascii="Times New Roman" w:hAnsi="Times New Roman"/>
          <w:b w:val="0"/>
          <w:color w:val="000000"/>
          <w:sz w:val="20"/>
          <w:szCs w:val="15"/>
        </w:rPr>
        <w:t>G.</w:t>
      </w:r>
      <w:r>
        <w:rPr>
          <w:rStyle w:val="A3"/>
          <w:rFonts w:ascii="Times New Roman" w:hAnsi="Times New Roman"/>
          <w:b w:val="0"/>
          <w:color w:val="000000"/>
          <w:sz w:val="20"/>
          <w:szCs w:val="15"/>
        </w:rPr>
        <w:t xml:space="preserve">) - </w:t>
      </w:r>
      <w:r w:rsidR="001E055F" w:rsidRPr="001E055F">
        <w:rPr>
          <w:rStyle w:val="A4"/>
          <w:rFonts w:ascii="Times New Roman" w:hAnsi="Times New Roman"/>
          <w:b w:val="0"/>
          <w:bCs w:val="0"/>
          <w:sz w:val="20"/>
        </w:rPr>
        <w:t>P</w:t>
      </w:r>
      <w:r w:rsidR="001E055F" w:rsidRPr="001E055F">
        <w:rPr>
          <w:rStyle w:val="A4"/>
          <w:rFonts w:ascii="Times New Roman" w:hAnsi="Times New Roman"/>
          <w:b w:val="0"/>
          <w:sz w:val="20"/>
          <w:szCs w:val="28"/>
        </w:rPr>
        <w:t>rat</w:t>
      </w:r>
      <w:r w:rsidR="001E055F" w:rsidRPr="001E055F">
        <w:rPr>
          <w:rStyle w:val="A4"/>
          <w:rFonts w:ascii="Times New Roman" w:hAnsi="Times New Roman"/>
          <w:b w:val="0"/>
          <w:bCs w:val="0"/>
          <w:sz w:val="20"/>
          <w:szCs w:val="28"/>
        </w:rPr>
        <w:t>i</w:t>
      </w:r>
      <w:r w:rsidR="001E055F" w:rsidRPr="001E055F">
        <w:rPr>
          <w:rStyle w:val="A4"/>
          <w:rFonts w:ascii="Times New Roman" w:hAnsi="Times New Roman"/>
          <w:b w:val="0"/>
          <w:sz w:val="20"/>
          <w:szCs w:val="28"/>
        </w:rPr>
        <w:t>ques fu</w:t>
      </w:r>
      <w:r w:rsidR="001E055F" w:rsidRPr="001E055F">
        <w:rPr>
          <w:rStyle w:val="A4"/>
          <w:rFonts w:ascii="Times New Roman" w:hAnsi="Times New Roman"/>
          <w:b w:val="0"/>
          <w:bCs w:val="0"/>
          <w:sz w:val="20"/>
          <w:szCs w:val="28"/>
        </w:rPr>
        <w:t>n</w:t>
      </w:r>
      <w:r w:rsidR="001E055F" w:rsidRPr="001E055F">
        <w:rPr>
          <w:rStyle w:val="A4"/>
          <w:rFonts w:ascii="Times New Roman" w:hAnsi="Times New Roman"/>
          <w:b w:val="0"/>
          <w:sz w:val="20"/>
          <w:szCs w:val="28"/>
        </w:rPr>
        <w:t>éra</w:t>
      </w:r>
      <w:r w:rsidR="001E055F" w:rsidRPr="001E055F">
        <w:rPr>
          <w:rStyle w:val="A4"/>
          <w:rFonts w:ascii="Times New Roman" w:hAnsi="Times New Roman"/>
          <w:b w:val="0"/>
          <w:bCs w:val="0"/>
          <w:sz w:val="20"/>
          <w:szCs w:val="28"/>
        </w:rPr>
        <w:t>i</w:t>
      </w:r>
      <w:r w:rsidR="001E055F" w:rsidRPr="001E055F">
        <w:rPr>
          <w:rStyle w:val="A4"/>
          <w:rFonts w:ascii="Times New Roman" w:hAnsi="Times New Roman"/>
          <w:b w:val="0"/>
          <w:sz w:val="20"/>
          <w:szCs w:val="28"/>
        </w:rPr>
        <w:t>res e</w:t>
      </w:r>
      <w:r w:rsidR="001E055F" w:rsidRPr="001E055F">
        <w:rPr>
          <w:rStyle w:val="A4"/>
          <w:rFonts w:ascii="Times New Roman" w:hAnsi="Times New Roman"/>
          <w:b w:val="0"/>
          <w:bCs w:val="0"/>
          <w:sz w:val="20"/>
          <w:szCs w:val="28"/>
        </w:rPr>
        <w:t>n C</w:t>
      </w:r>
      <w:r w:rsidR="001E055F" w:rsidRPr="001E055F">
        <w:rPr>
          <w:rStyle w:val="A4"/>
          <w:rFonts w:ascii="Times New Roman" w:hAnsi="Times New Roman"/>
          <w:b w:val="0"/>
          <w:sz w:val="20"/>
          <w:szCs w:val="28"/>
        </w:rPr>
        <w:t>hampa</w:t>
      </w:r>
      <w:r w:rsidR="001E055F" w:rsidRPr="001E055F">
        <w:rPr>
          <w:rStyle w:val="A4"/>
          <w:rFonts w:ascii="Times New Roman" w:hAnsi="Times New Roman"/>
          <w:b w:val="0"/>
          <w:bCs w:val="0"/>
          <w:sz w:val="20"/>
          <w:szCs w:val="28"/>
        </w:rPr>
        <w:t>gn</w:t>
      </w:r>
      <w:r w:rsidR="001E055F" w:rsidRPr="001E055F">
        <w:rPr>
          <w:rStyle w:val="A4"/>
          <w:rFonts w:ascii="Times New Roman" w:hAnsi="Times New Roman"/>
          <w:b w:val="0"/>
          <w:sz w:val="20"/>
          <w:szCs w:val="28"/>
        </w:rPr>
        <w:t>e</w:t>
      </w:r>
      <w:r w:rsidR="001E055F" w:rsidRPr="001E055F">
        <w:rPr>
          <w:rStyle w:val="A4"/>
          <w:rFonts w:ascii="Times New Roman" w:hAnsi="Times New Roman"/>
          <w:b w:val="0"/>
          <w:sz w:val="20"/>
          <w:szCs w:val="40"/>
        </w:rPr>
        <w:t>-</w:t>
      </w:r>
      <w:r w:rsidR="001E055F" w:rsidRPr="001E055F">
        <w:rPr>
          <w:rStyle w:val="A4"/>
          <w:rFonts w:ascii="Times New Roman" w:hAnsi="Times New Roman"/>
          <w:b w:val="0"/>
          <w:bCs w:val="0"/>
          <w:sz w:val="20"/>
          <w:szCs w:val="40"/>
        </w:rPr>
        <w:t>A</w:t>
      </w:r>
      <w:r w:rsidR="001E055F" w:rsidRPr="001E055F">
        <w:rPr>
          <w:rStyle w:val="A4"/>
          <w:rFonts w:ascii="Times New Roman" w:hAnsi="Times New Roman"/>
          <w:b w:val="0"/>
          <w:sz w:val="20"/>
          <w:szCs w:val="28"/>
        </w:rPr>
        <w:t>rde</w:t>
      </w:r>
      <w:r w:rsidR="001E055F" w:rsidRPr="001E055F">
        <w:rPr>
          <w:rStyle w:val="A4"/>
          <w:rFonts w:ascii="Times New Roman" w:hAnsi="Times New Roman"/>
          <w:b w:val="0"/>
          <w:bCs w:val="0"/>
          <w:sz w:val="20"/>
          <w:szCs w:val="28"/>
        </w:rPr>
        <w:t>nn</w:t>
      </w:r>
      <w:r w:rsidR="001E055F" w:rsidRPr="001E055F">
        <w:rPr>
          <w:rStyle w:val="A4"/>
          <w:rFonts w:ascii="Times New Roman" w:hAnsi="Times New Roman"/>
          <w:b w:val="0"/>
          <w:sz w:val="20"/>
          <w:szCs w:val="28"/>
        </w:rPr>
        <w:t xml:space="preserve">e à </w:t>
      </w:r>
      <w:r w:rsidR="001E055F" w:rsidRPr="001E055F">
        <w:rPr>
          <w:rStyle w:val="A4"/>
          <w:rFonts w:ascii="Times New Roman" w:hAnsi="Times New Roman"/>
          <w:b w:val="0"/>
          <w:bCs w:val="0"/>
          <w:sz w:val="20"/>
          <w:szCs w:val="28"/>
        </w:rPr>
        <w:t>L</w:t>
      </w:r>
      <w:r w:rsidR="001E055F" w:rsidRPr="001E055F">
        <w:rPr>
          <w:rStyle w:val="A4"/>
          <w:rFonts w:ascii="Times New Roman" w:hAnsi="Times New Roman"/>
          <w:b w:val="0"/>
          <w:sz w:val="20"/>
          <w:szCs w:val="28"/>
        </w:rPr>
        <w:t xml:space="preserve">a </w:t>
      </w:r>
      <w:r w:rsidR="001E055F" w:rsidRPr="001E055F">
        <w:rPr>
          <w:rStyle w:val="A4"/>
          <w:rFonts w:ascii="Times New Roman" w:hAnsi="Times New Roman"/>
          <w:b w:val="0"/>
          <w:bCs w:val="0"/>
          <w:sz w:val="20"/>
          <w:szCs w:val="28"/>
        </w:rPr>
        <w:t>T</w:t>
      </w:r>
      <w:r w:rsidR="001E055F" w:rsidRPr="001E055F">
        <w:rPr>
          <w:rStyle w:val="A4"/>
          <w:rFonts w:ascii="Times New Roman" w:hAnsi="Times New Roman"/>
          <w:b w:val="0"/>
          <w:sz w:val="20"/>
          <w:szCs w:val="28"/>
        </w:rPr>
        <w:t>è</w:t>
      </w:r>
      <w:r w:rsidR="001E055F" w:rsidRPr="001E055F">
        <w:rPr>
          <w:rStyle w:val="A4"/>
          <w:rFonts w:ascii="Times New Roman" w:hAnsi="Times New Roman"/>
          <w:b w:val="0"/>
          <w:bCs w:val="0"/>
          <w:sz w:val="20"/>
          <w:szCs w:val="28"/>
        </w:rPr>
        <w:t>n</w:t>
      </w:r>
      <w:r w:rsidR="001E055F" w:rsidRPr="001E055F">
        <w:rPr>
          <w:rStyle w:val="A4"/>
          <w:rFonts w:ascii="Times New Roman" w:hAnsi="Times New Roman"/>
          <w:b w:val="0"/>
          <w:sz w:val="20"/>
          <w:szCs w:val="28"/>
        </w:rPr>
        <w:t>e f</w:t>
      </w:r>
      <w:r w:rsidR="001E055F" w:rsidRPr="001E055F">
        <w:rPr>
          <w:rStyle w:val="A4"/>
          <w:rFonts w:ascii="Times New Roman" w:hAnsi="Times New Roman"/>
          <w:b w:val="0"/>
          <w:bCs w:val="0"/>
          <w:sz w:val="20"/>
          <w:szCs w:val="28"/>
        </w:rPr>
        <w:t>in</w:t>
      </w:r>
      <w:r>
        <w:rPr>
          <w:rStyle w:val="A4"/>
          <w:rFonts w:ascii="Times New Roman" w:hAnsi="Times New Roman"/>
          <w:b w:val="0"/>
          <w:sz w:val="20"/>
          <w:szCs w:val="28"/>
        </w:rPr>
        <w:t>ale.</w:t>
      </w:r>
      <w:r w:rsidR="001E055F" w:rsidRPr="001E055F">
        <w:rPr>
          <w:rStyle w:val="A4"/>
          <w:rFonts w:ascii="Times New Roman" w:hAnsi="Times New Roman"/>
          <w:b w:val="0"/>
          <w:sz w:val="20"/>
          <w:szCs w:val="28"/>
        </w:rPr>
        <w:t xml:space="preserve"> </w:t>
      </w:r>
      <w:r>
        <w:rPr>
          <w:rStyle w:val="A1"/>
          <w:rFonts w:ascii="Times New Roman" w:hAnsi="Times New Roman"/>
          <w:iCs/>
          <w:color w:val="000000"/>
          <w:sz w:val="20"/>
        </w:rPr>
        <w:t>D</w:t>
      </w:r>
      <w:r w:rsidR="001E055F" w:rsidRPr="001E055F">
        <w:rPr>
          <w:rStyle w:val="A1"/>
          <w:rFonts w:ascii="Times New Roman" w:hAnsi="Times New Roman"/>
          <w:iCs/>
          <w:color w:val="000000"/>
          <w:sz w:val="20"/>
        </w:rPr>
        <w:t>ans</w:t>
      </w:r>
      <w:r>
        <w:rPr>
          <w:rStyle w:val="A1"/>
          <w:rFonts w:ascii="Times New Roman" w:hAnsi="Times New Roman"/>
          <w:iCs/>
          <w:color w:val="000000"/>
          <w:sz w:val="20"/>
        </w:rPr>
        <w:t xml:space="preserve"> : P. </w:t>
      </w:r>
      <w:r>
        <w:rPr>
          <w:rStyle w:val="A1"/>
          <w:rFonts w:ascii="Times New Roman" w:hAnsi="Times New Roman"/>
          <w:color w:val="000000"/>
          <w:sz w:val="20"/>
        </w:rPr>
        <w:t>Barral</w:t>
      </w:r>
      <w:r w:rsidR="001E055F" w:rsidRPr="001E055F">
        <w:rPr>
          <w:rStyle w:val="A1"/>
          <w:rFonts w:ascii="Times New Roman" w:hAnsi="Times New Roman"/>
          <w:color w:val="000000"/>
          <w:sz w:val="20"/>
        </w:rPr>
        <w:t xml:space="preserve">, </w:t>
      </w:r>
      <w:r>
        <w:rPr>
          <w:rStyle w:val="A1"/>
          <w:rFonts w:ascii="Times New Roman" w:hAnsi="Times New Roman"/>
          <w:color w:val="000000"/>
          <w:sz w:val="20"/>
        </w:rPr>
        <w:t>B. Dedet, F. Delrieu</w:t>
      </w:r>
      <w:r w:rsidR="001E055F" w:rsidRPr="001E055F">
        <w:rPr>
          <w:rStyle w:val="A1"/>
          <w:rFonts w:ascii="Times New Roman" w:hAnsi="Times New Roman"/>
          <w:color w:val="000000"/>
          <w:sz w:val="20"/>
        </w:rPr>
        <w:t xml:space="preserve">, </w:t>
      </w:r>
      <w:r>
        <w:rPr>
          <w:rStyle w:val="A1"/>
          <w:rFonts w:ascii="Times New Roman" w:hAnsi="Times New Roman"/>
          <w:color w:val="000000"/>
          <w:sz w:val="20"/>
        </w:rPr>
        <w:t>P. Giraud</w:t>
      </w:r>
      <w:r w:rsidR="001E055F" w:rsidRPr="001E055F">
        <w:rPr>
          <w:rStyle w:val="A1"/>
          <w:rFonts w:ascii="Times New Roman" w:hAnsi="Times New Roman"/>
          <w:color w:val="000000"/>
          <w:sz w:val="20"/>
        </w:rPr>
        <w:t xml:space="preserve">, </w:t>
      </w:r>
      <w:r>
        <w:rPr>
          <w:rStyle w:val="A1"/>
          <w:rFonts w:ascii="Times New Roman" w:hAnsi="Times New Roman"/>
          <w:color w:val="000000"/>
          <w:sz w:val="20"/>
        </w:rPr>
        <w:t>I. Le Goff</w:t>
      </w:r>
      <w:r w:rsidR="001E055F" w:rsidRPr="001E055F">
        <w:rPr>
          <w:rStyle w:val="A1"/>
          <w:rFonts w:ascii="Times New Roman" w:hAnsi="Times New Roman"/>
          <w:color w:val="000000"/>
          <w:sz w:val="20"/>
        </w:rPr>
        <w:t xml:space="preserve">, </w:t>
      </w:r>
      <w:r>
        <w:rPr>
          <w:rStyle w:val="A1"/>
          <w:rFonts w:ascii="Times New Roman" w:hAnsi="Times New Roman"/>
          <w:color w:val="000000"/>
          <w:sz w:val="20"/>
        </w:rPr>
        <w:t xml:space="preserve">S. </w:t>
      </w:r>
      <w:r w:rsidR="001E055F" w:rsidRPr="001E055F">
        <w:rPr>
          <w:rStyle w:val="A1"/>
          <w:rFonts w:ascii="Times New Roman" w:hAnsi="Times New Roman"/>
          <w:color w:val="000000"/>
          <w:sz w:val="20"/>
        </w:rPr>
        <w:t>Mari</w:t>
      </w:r>
      <w:r>
        <w:rPr>
          <w:rStyle w:val="A1"/>
          <w:rFonts w:ascii="Times New Roman" w:hAnsi="Times New Roman"/>
          <w:color w:val="000000"/>
          <w:sz w:val="20"/>
        </w:rPr>
        <w:t>on</w:t>
      </w:r>
      <w:r w:rsidR="001E055F">
        <w:rPr>
          <w:rStyle w:val="A1"/>
          <w:rFonts w:ascii="Times New Roman" w:hAnsi="Times New Roman"/>
          <w:color w:val="000000"/>
          <w:sz w:val="20"/>
        </w:rPr>
        <w:t xml:space="preserve">, </w:t>
      </w:r>
      <w:r>
        <w:rPr>
          <w:rStyle w:val="A1"/>
          <w:rFonts w:ascii="Times New Roman" w:hAnsi="Times New Roman"/>
          <w:color w:val="000000"/>
          <w:sz w:val="20"/>
        </w:rPr>
        <w:t xml:space="preserve">A. Villard-Le Tiec </w:t>
      </w:r>
      <w:r w:rsidR="001E055F">
        <w:rPr>
          <w:rStyle w:val="A1"/>
          <w:rFonts w:ascii="Times New Roman" w:hAnsi="Times New Roman"/>
          <w:color w:val="000000"/>
          <w:sz w:val="20"/>
        </w:rPr>
        <w:t>(éd.) :</w:t>
      </w:r>
      <w:r w:rsidR="001E055F" w:rsidRPr="001E055F">
        <w:rPr>
          <w:rStyle w:val="A1"/>
          <w:rFonts w:ascii="Times New Roman" w:hAnsi="Times New Roman"/>
          <w:color w:val="000000"/>
          <w:sz w:val="20"/>
        </w:rPr>
        <w:t xml:space="preserve"> </w:t>
      </w:r>
      <w:r w:rsidR="001E055F" w:rsidRPr="001E055F">
        <w:rPr>
          <w:rStyle w:val="A1"/>
          <w:rFonts w:ascii="Times New Roman" w:hAnsi="Times New Roman"/>
          <w:i/>
          <w:iCs/>
          <w:color w:val="000000"/>
          <w:sz w:val="20"/>
        </w:rPr>
        <w:t>Gestes funéraires en Gaule au Second Âge du fer</w:t>
      </w:r>
      <w:r w:rsidR="001E055F">
        <w:rPr>
          <w:rStyle w:val="A1"/>
          <w:rFonts w:ascii="Times New Roman" w:hAnsi="Times New Roman"/>
          <w:iCs/>
          <w:color w:val="000000"/>
          <w:sz w:val="20"/>
        </w:rPr>
        <w:t>,</w:t>
      </w:r>
      <w:r w:rsidR="001E055F" w:rsidRPr="001E055F">
        <w:rPr>
          <w:rStyle w:val="A1"/>
          <w:rFonts w:ascii="Times New Roman" w:hAnsi="Times New Roman"/>
          <w:iCs/>
          <w:color w:val="000000"/>
          <w:sz w:val="20"/>
        </w:rPr>
        <w:t xml:space="preserve"> </w:t>
      </w:r>
      <w:r w:rsidR="00A4798B">
        <w:rPr>
          <w:rStyle w:val="A1"/>
          <w:rFonts w:ascii="Times New Roman" w:hAnsi="Times New Roman"/>
          <w:color w:val="000000"/>
          <w:sz w:val="20"/>
        </w:rPr>
        <w:t>a</w:t>
      </w:r>
      <w:r w:rsidR="001E055F" w:rsidRPr="001E055F">
        <w:rPr>
          <w:rStyle w:val="A1"/>
          <w:rFonts w:ascii="Times New Roman" w:hAnsi="Times New Roman"/>
          <w:color w:val="000000"/>
          <w:sz w:val="20"/>
        </w:rPr>
        <w:t>ctes du XXXIII</w:t>
      </w:r>
      <w:r w:rsidR="001E055F" w:rsidRPr="001E055F">
        <w:rPr>
          <w:rStyle w:val="A2"/>
          <w:rFonts w:ascii="Times New Roman" w:hAnsi="Times New Roman"/>
          <w:color w:val="000000"/>
          <w:sz w:val="20"/>
        </w:rPr>
        <w:t xml:space="preserve">e </w:t>
      </w:r>
      <w:r w:rsidR="001E055F" w:rsidRPr="001E055F">
        <w:rPr>
          <w:rStyle w:val="A1"/>
          <w:rFonts w:ascii="Times New Roman" w:hAnsi="Times New Roman"/>
          <w:color w:val="000000"/>
          <w:sz w:val="20"/>
        </w:rPr>
        <w:t>colloque international de l’AFEAF</w:t>
      </w:r>
      <w:r>
        <w:rPr>
          <w:rStyle w:val="A1"/>
          <w:rFonts w:ascii="Times New Roman" w:hAnsi="Times New Roman"/>
          <w:color w:val="000000"/>
          <w:sz w:val="20"/>
        </w:rPr>
        <w:t xml:space="preserve">, Caen, 20-24 mai 2009. </w:t>
      </w:r>
      <w:r w:rsidR="001E055F" w:rsidRPr="001E055F">
        <w:rPr>
          <w:rFonts w:ascii="Times New Roman" w:hAnsi="Times New Roman"/>
          <w:sz w:val="20"/>
        </w:rPr>
        <w:t>Annales Littérai</w:t>
      </w:r>
      <w:r w:rsidR="00A4798B">
        <w:rPr>
          <w:rFonts w:ascii="Times New Roman" w:hAnsi="Times New Roman"/>
          <w:sz w:val="20"/>
        </w:rPr>
        <w:t>res Université de Franche-Comté</w:t>
      </w:r>
      <w:r>
        <w:rPr>
          <w:rFonts w:ascii="Times New Roman" w:hAnsi="Times New Roman"/>
          <w:sz w:val="20"/>
        </w:rPr>
        <w:t>,</w:t>
      </w:r>
      <w:r w:rsidR="00A4798B">
        <w:rPr>
          <w:rFonts w:ascii="Times New Roman" w:hAnsi="Times New Roman"/>
          <w:sz w:val="20"/>
        </w:rPr>
        <w:t xml:space="preserve"> </w:t>
      </w:r>
      <w:r w:rsidR="001E055F" w:rsidRPr="001E055F">
        <w:rPr>
          <w:rFonts w:ascii="Times New Roman" w:hAnsi="Times New Roman"/>
          <w:sz w:val="20"/>
        </w:rPr>
        <w:t>293, Environn</w:t>
      </w:r>
      <w:r w:rsidR="0010639F">
        <w:rPr>
          <w:rFonts w:ascii="Times New Roman" w:hAnsi="Times New Roman"/>
          <w:sz w:val="20"/>
        </w:rPr>
        <w:t xml:space="preserve">ement, Sociétés et Archéologie, </w:t>
      </w:r>
      <w:r w:rsidR="001E055F" w:rsidRPr="001E055F">
        <w:rPr>
          <w:rFonts w:ascii="Times New Roman" w:hAnsi="Times New Roman"/>
          <w:sz w:val="20"/>
        </w:rPr>
        <w:t>2011,</w:t>
      </w:r>
      <w:r w:rsidR="001E055F" w:rsidRPr="001E055F">
        <w:rPr>
          <w:rStyle w:val="A1"/>
          <w:rFonts w:ascii="Times New Roman" w:hAnsi="Times New Roman"/>
          <w:color w:val="000000"/>
          <w:sz w:val="20"/>
        </w:rPr>
        <w:t xml:space="preserve"> p. 151-181.</w:t>
      </w:r>
    </w:p>
    <w:p w:rsidR="001E055F" w:rsidRPr="00B335C8" w:rsidRDefault="001E055F" w:rsidP="001E055F">
      <w:pPr>
        <w:pStyle w:val="Retraitcorpsdetexte"/>
        <w:ind w:left="0"/>
        <w:jc w:val="left"/>
        <w:rPr>
          <w:rFonts w:ascii="Times New Roman" w:hAnsi="Times New Roman"/>
          <w:b/>
          <w:bCs/>
        </w:rPr>
      </w:pPr>
    </w:p>
    <w:p w:rsidR="00A4798B" w:rsidRPr="00B335C8" w:rsidRDefault="005472CB" w:rsidP="00A4798B">
      <w:pPr>
        <w:pStyle w:val="Default"/>
        <w:jc w:val="both"/>
        <w:rPr>
          <w:rFonts w:ascii="Times New Roman" w:eastAsia="Sabon" w:hAnsi="Times New Roman"/>
          <w:sz w:val="20"/>
        </w:rPr>
      </w:pPr>
      <w:r>
        <w:rPr>
          <w:rFonts w:ascii="Times New Roman" w:eastAsia="Sabon" w:hAnsi="Times New Roman"/>
          <w:sz w:val="20"/>
        </w:rPr>
        <w:t xml:space="preserve">Friboulet </w:t>
      </w:r>
      <w:r>
        <w:rPr>
          <w:rStyle w:val="spipsurligne"/>
          <w:rFonts w:ascii="Times New Roman" w:eastAsia="Sabon" w:hAnsi="Times New Roman"/>
          <w:sz w:val="20"/>
        </w:rPr>
        <w:t xml:space="preserve">2013 : </w:t>
      </w:r>
      <w:r w:rsidR="00A4798B" w:rsidRPr="00B335C8">
        <w:rPr>
          <w:rStyle w:val="spipsurligne"/>
          <w:rFonts w:ascii="Times New Roman" w:eastAsia="Sabon" w:hAnsi="Times New Roman"/>
          <w:sz w:val="20"/>
        </w:rPr>
        <w:t>FRIBOULET</w:t>
      </w:r>
      <w:r w:rsidR="00A4798B" w:rsidRPr="00B335C8">
        <w:rPr>
          <w:rStyle w:val="lev"/>
          <w:rFonts w:ascii="Times New Roman" w:eastAsia="Sabon" w:hAnsi="Times New Roman"/>
          <w:sz w:val="20"/>
        </w:rPr>
        <w:t xml:space="preserve"> (</w:t>
      </w:r>
      <w:r w:rsidR="00A4798B" w:rsidRPr="00B335C8">
        <w:rPr>
          <w:rStyle w:val="lev"/>
          <w:rFonts w:ascii="Times New Roman" w:eastAsia="Sabon" w:hAnsi="Times New Roman"/>
          <w:b w:val="0"/>
          <w:sz w:val="20"/>
        </w:rPr>
        <w:t>M</w:t>
      </w:r>
      <w:r w:rsidR="00A4798B" w:rsidRPr="00B335C8">
        <w:rPr>
          <w:rStyle w:val="lev"/>
          <w:rFonts w:ascii="Times New Roman" w:eastAsia="Sabon" w:hAnsi="Times New Roman"/>
          <w:sz w:val="20"/>
        </w:rPr>
        <w:t>.)</w:t>
      </w:r>
      <w:r w:rsidR="00A4798B">
        <w:rPr>
          <w:rFonts w:ascii="Times New Roman" w:eastAsia="Sabon" w:hAnsi="Times New Roman"/>
          <w:sz w:val="20"/>
        </w:rPr>
        <w:t xml:space="preserve"> </w:t>
      </w:r>
      <w:r w:rsidR="00A4798B" w:rsidRPr="00B335C8">
        <w:rPr>
          <w:rFonts w:ascii="Times New Roman" w:eastAsia="Sabon" w:hAnsi="Times New Roman"/>
          <w:sz w:val="20"/>
        </w:rPr>
        <w:t xml:space="preserve">- </w:t>
      </w:r>
      <w:r w:rsidR="00A4798B" w:rsidRPr="00A4798B">
        <w:rPr>
          <w:rFonts w:ascii="Times New Roman" w:eastAsia="Sabon" w:hAnsi="Times New Roman"/>
          <w:i/>
          <w:sz w:val="20"/>
        </w:rPr>
        <w:t>Le site protohistori</w:t>
      </w:r>
      <w:r>
        <w:rPr>
          <w:rFonts w:ascii="Times New Roman" w:eastAsia="Sabon" w:hAnsi="Times New Roman"/>
          <w:i/>
          <w:sz w:val="20"/>
        </w:rPr>
        <w:t xml:space="preserve">que d’Acy-Romance (Ardennes), V - </w:t>
      </w:r>
      <w:r w:rsidR="00A4798B" w:rsidRPr="00A4798B">
        <w:rPr>
          <w:rFonts w:ascii="Times New Roman" w:eastAsia="Sabon" w:hAnsi="Times New Roman"/>
          <w:i/>
          <w:sz w:val="20"/>
        </w:rPr>
        <w:t xml:space="preserve">Les </w:t>
      </w:r>
      <w:r w:rsidR="00A4798B">
        <w:rPr>
          <w:rFonts w:ascii="Times New Roman" w:eastAsia="Sabon" w:hAnsi="Times New Roman"/>
          <w:i/>
          <w:sz w:val="20"/>
        </w:rPr>
        <w:t xml:space="preserve">cimetières du village gaulois. </w:t>
      </w:r>
      <w:r w:rsidR="00A4798B" w:rsidRPr="00B335C8">
        <w:rPr>
          <w:rFonts w:ascii="Times New Roman" w:eastAsia="Sabon" w:hAnsi="Times New Roman"/>
          <w:sz w:val="20"/>
        </w:rPr>
        <w:t>Mémoires de la Soci</w:t>
      </w:r>
      <w:r w:rsidR="00A4798B">
        <w:rPr>
          <w:rFonts w:ascii="Times New Roman" w:eastAsia="Sabon" w:hAnsi="Times New Roman"/>
          <w:sz w:val="20"/>
        </w:rPr>
        <w:t>été Archéologique Champenoise, 21, 2013, 440</w:t>
      </w:r>
      <w:r w:rsidR="00A4798B" w:rsidRPr="00B335C8">
        <w:rPr>
          <w:rFonts w:ascii="Times New Roman" w:eastAsia="Sabon" w:hAnsi="Times New Roman"/>
          <w:sz w:val="20"/>
        </w:rPr>
        <w:t xml:space="preserve"> p.</w:t>
      </w:r>
    </w:p>
    <w:p w:rsidR="001E055F" w:rsidRDefault="001E055F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sectPr w:rsidR="001E055F" w:rsidSect="001E055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ews Goth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abon">
    <w:altName w:val="Arial Unicode MS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1E055F"/>
    <w:rsid w:val="0010639F"/>
    <w:rsid w:val="001E055F"/>
    <w:rsid w:val="005472CB"/>
    <w:rsid w:val="00A249CC"/>
    <w:rsid w:val="00A4798B"/>
    <w:rsid w:val="00EC08B7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5F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Default">
    <w:name w:val="Default"/>
    <w:rsid w:val="001E055F"/>
    <w:pPr>
      <w:widowControl w:val="0"/>
      <w:autoSpaceDE w:val="0"/>
      <w:autoSpaceDN w:val="0"/>
      <w:adjustRightInd w:val="0"/>
      <w:spacing w:after="0"/>
    </w:pPr>
    <w:rPr>
      <w:rFonts w:ascii="News Gothic" w:eastAsia="Times New Roman" w:hAnsi="News Gothic" w:cs="News Gothic"/>
      <w:color w:val="000000"/>
      <w:sz w:val="24"/>
      <w:szCs w:val="24"/>
      <w:lang w:eastAsia="fr-FR"/>
    </w:rPr>
  </w:style>
  <w:style w:type="character" w:styleId="lev">
    <w:name w:val="Strong"/>
    <w:basedOn w:val="Policepardfaut"/>
    <w:qFormat/>
    <w:rsid w:val="001E055F"/>
    <w:rPr>
      <w:b/>
    </w:rPr>
  </w:style>
  <w:style w:type="character" w:customStyle="1" w:styleId="spipsurligne">
    <w:name w:val="spip_surligne"/>
    <w:basedOn w:val="Policepardfaut"/>
    <w:rsid w:val="001E055F"/>
  </w:style>
  <w:style w:type="character" w:customStyle="1" w:styleId="A1">
    <w:name w:val="A1"/>
    <w:uiPriority w:val="99"/>
    <w:rsid w:val="001E055F"/>
    <w:rPr>
      <w:rFonts w:cs="Book Antiqua"/>
      <w:color w:val="761F22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1E055F"/>
    <w:pPr>
      <w:tabs>
        <w:tab w:val="left" w:pos="1276"/>
        <w:tab w:val="num" w:pos="2912"/>
      </w:tabs>
      <w:autoSpaceDE w:val="0"/>
      <w:autoSpaceDN w:val="0"/>
      <w:ind w:left="284"/>
      <w:jc w:val="both"/>
    </w:pPr>
    <w:rPr>
      <w:rFonts w:ascii="Arial" w:hAnsi="Arial" w:cs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1E055F"/>
    <w:rPr>
      <w:rFonts w:ascii="Arial" w:eastAsia="Times New Roman" w:hAnsi="Arial" w:cs="Arial"/>
      <w:lang w:eastAsia="fr-FR"/>
    </w:rPr>
  </w:style>
  <w:style w:type="character" w:customStyle="1" w:styleId="A2">
    <w:name w:val="A2"/>
    <w:uiPriority w:val="99"/>
    <w:rsid w:val="001E055F"/>
    <w:rPr>
      <w:rFonts w:cs="Book Antiqua"/>
      <w:color w:val="761F22"/>
      <w:sz w:val="9"/>
      <w:szCs w:val="9"/>
    </w:rPr>
  </w:style>
  <w:style w:type="character" w:customStyle="1" w:styleId="A4">
    <w:name w:val="A4"/>
    <w:uiPriority w:val="99"/>
    <w:rsid w:val="001E055F"/>
    <w:rPr>
      <w:rFonts w:cs="Book Antiqua"/>
      <w:b/>
      <w:bCs/>
      <w:color w:val="000000"/>
    </w:rPr>
  </w:style>
  <w:style w:type="character" w:customStyle="1" w:styleId="A3">
    <w:name w:val="A3"/>
    <w:uiPriority w:val="99"/>
    <w:rsid w:val="001E055F"/>
    <w:rPr>
      <w:rFonts w:cs="Book Antiqua"/>
      <w:b/>
      <w:bCs/>
      <w:color w:val="211D1E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0</Characters>
  <Application>Microsoft Word 12.0.0</Application>
  <DocSecurity>0</DocSecurity>
  <Lines>1</Lines>
  <Paragraphs>1</Paragraphs>
  <ScaleCrop>false</ScaleCrop>
  <Company>UTC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Friboulet</dc:creator>
  <cp:keywords/>
  <cp:lastModifiedBy>M Friboulet</cp:lastModifiedBy>
  <cp:revision>3</cp:revision>
  <dcterms:created xsi:type="dcterms:W3CDTF">2014-09-22T13:06:00Z</dcterms:created>
  <dcterms:modified xsi:type="dcterms:W3CDTF">2014-09-22T13:53:00Z</dcterms:modified>
</cp:coreProperties>
</file>