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DE1" w:rsidRDefault="00AA3C9B">
      <w:r>
        <w:t>Bibliographie P. Jud 2012 -</w:t>
      </w:r>
      <w:r w:rsidR="00827DE1">
        <w:t xml:space="preserve">2016 </w:t>
      </w:r>
    </w:p>
    <w:p w:rsidR="00892D7B" w:rsidRDefault="00892D7B"/>
    <w:p w:rsidR="00892D7B" w:rsidRPr="00892D7B" w:rsidRDefault="00892D7B">
      <w:pPr>
        <w:rPr>
          <w:b/>
        </w:rPr>
      </w:pPr>
      <w:proofErr w:type="gramStart"/>
      <w:r w:rsidRPr="00892D7B">
        <w:rPr>
          <w:b/>
        </w:rPr>
        <w:t>ouvrages</w:t>
      </w:r>
      <w:proofErr w:type="gramEnd"/>
      <w:r w:rsidRPr="00892D7B">
        <w:rPr>
          <w:b/>
        </w:rPr>
        <w:t xml:space="preserve"> :</w:t>
      </w:r>
    </w:p>
    <w:p w:rsidR="00827DE1" w:rsidRDefault="00827DE1"/>
    <w:p w:rsidR="00827DE1" w:rsidRPr="00236F8C" w:rsidRDefault="00827DE1" w:rsidP="00827DE1">
      <w:pPr>
        <w:tabs>
          <w:tab w:val="left" w:pos="2127"/>
        </w:tabs>
        <w:rPr>
          <w:rFonts w:ascii="Times" w:hAnsi="Times"/>
        </w:rPr>
      </w:pPr>
      <w:r w:rsidRPr="00236F8C">
        <w:rPr>
          <w:rFonts w:ascii="Times" w:hAnsi="Times"/>
        </w:rPr>
        <w:t>J</w:t>
      </w:r>
      <w:r w:rsidR="00753EC2">
        <w:rPr>
          <w:rFonts w:ascii="Times" w:hAnsi="Times"/>
        </w:rPr>
        <w:t>UD (P.) et ULRICH-BOCHSLER (S.) -</w:t>
      </w:r>
      <w:r w:rsidRPr="00236F8C">
        <w:rPr>
          <w:rFonts w:ascii="Times" w:hAnsi="Times"/>
        </w:rPr>
        <w:t xml:space="preserve"> Bern-Reichenbachstrasse. Neue Gräber aus dem latènezeitlichen Oppidum auf der Engehalbinsel. Bern 2014.</w:t>
      </w:r>
    </w:p>
    <w:p w:rsidR="00892D7B" w:rsidRDefault="00892D7B"/>
    <w:p w:rsidR="00892D7B" w:rsidRPr="00892D7B" w:rsidRDefault="00892D7B">
      <w:pPr>
        <w:rPr>
          <w:b/>
        </w:rPr>
      </w:pPr>
      <w:proofErr w:type="gramStart"/>
      <w:r w:rsidRPr="00892D7B">
        <w:rPr>
          <w:b/>
        </w:rPr>
        <w:t>articles</w:t>
      </w:r>
      <w:proofErr w:type="gramEnd"/>
      <w:r w:rsidRPr="00892D7B">
        <w:rPr>
          <w:b/>
        </w:rPr>
        <w:t xml:space="preserve"> : </w:t>
      </w:r>
    </w:p>
    <w:p w:rsidR="00827DE1" w:rsidRDefault="00827DE1"/>
    <w:p w:rsidR="00827DE1" w:rsidRDefault="00753EC2" w:rsidP="00827DE1">
      <w:pPr>
        <w:tabs>
          <w:tab w:val="left" w:pos="2127"/>
        </w:tabs>
        <w:rPr>
          <w:rFonts w:ascii="Times" w:hAnsi="Times"/>
        </w:rPr>
      </w:pPr>
      <w:r>
        <w:rPr>
          <w:rFonts w:ascii="Times" w:hAnsi="Times"/>
        </w:rPr>
        <w:t>JUD (P.) -</w:t>
      </w:r>
      <w:r w:rsidR="00827DE1">
        <w:rPr>
          <w:rFonts w:ascii="Times" w:hAnsi="Times"/>
        </w:rPr>
        <w:t xml:space="preserve"> Découverte de la "porte sud" de l'oppidum de Gergovie (Puy-de-Dôme). Bulletin AFEAF 34, 2016, 35-38.</w:t>
      </w:r>
    </w:p>
    <w:p w:rsidR="00827DE1" w:rsidRDefault="00827DE1" w:rsidP="00827DE1">
      <w:pPr>
        <w:tabs>
          <w:tab w:val="left" w:pos="2127"/>
        </w:tabs>
        <w:rPr>
          <w:rFonts w:ascii="Times" w:hAnsi="Times"/>
          <w:b/>
          <w:sz w:val="22"/>
        </w:rPr>
      </w:pPr>
    </w:p>
    <w:p w:rsidR="00827DE1" w:rsidRPr="00B72D10" w:rsidRDefault="00827DE1" w:rsidP="00827DE1">
      <w:pPr>
        <w:widowControl w:val="0"/>
        <w:adjustRightInd w:val="0"/>
        <w:rPr>
          <w:rFonts w:ascii="Times" w:hAnsi="Times"/>
        </w:rPr>
      </w:pPr>
      <w:r>
        <w:rPr>
          <w:rFonts w:ascii="Times" w:hAnsi="Times"/>
        </w:rPr>
        <w:t>JUD (P.)</w:t>
      </w:r>
      <w:r w:rsidR="00753EC2">
        <w:rPr>
          <w:rFonts w:ascii="Times" w:hAnsi="Times"/>
        </w:rPr>
        <w:t xml:space="preserve"> -</w:t>
      </w:r>
      <w:r w:rsidRPr="00B72D10">
        <w:rPr>
          <w:rFonts w:ascii="Times" w:hAnsi="Times"/>
        </w:rPr>
        <w:t xml:space="preserve"> Où sont-elle</w:t>
      </w:r>
      <w:r>
        <w:rPr>
          <w:rFonts w:ascii="Times" w:hAnsi="Times"/>
        </w:rPr>
        <w:t>s donc ces nécr</w:t>
      </w:r>
      <w:r w:rsidR="00AA3C9B">
        <w:rPr>
          <w:rFonts w:ascii="Times" w:hAnsi="Times"/>
        </w:rPr>
        <w:t>opoles celtiques? In : BULLINGER</w:t>
      </w:r>
      <w:r>
        <w:rPr>
          <w:rFonts w:ascii="Times" w:hAnsi="Times"/>
        </w:rPr>
        <w:t xml:space="preserve"> et al. </w:t>
      </w:r>
      <w:r w:rsidRPr="00B72D10">
        <w:rPr>
          <w:rFonts w:ascii="Times" w:hAnsi="Times"/>
        </w:rPr>
        <w:t>(</w:t>
      </w:r>
      <w:proofErr w:type="gramStart"/>
      <w:r w:rsidRPr="00B72D10">
        <w:rPr>
          <w:rFonts w:ascii="Times" w:hAnsi="Times"/>
        </w:rPr>
        <w:t>ed</w:t>
      </w:r>
      <w:proofErr w:type="gramEnd"/>
      <w:r w:rsidRPr="00B72D10">
        <w:rPr>
          <w:rFonts w:ascii="Times" w:hAnsi="Times"/>
        </w:rPr>
        <w:t>.), De l’âge du Fer à l’usage du verre. Mélange</w:t>
      </w:r>
      <w:r>
        <w:rPr>
          <w:rFonts w:ascii="Times" w:hAnsi="Times"/>
        </w:rPr>
        <w:t>s</w:t>
      </w:r>
      <w:r w:rsidRPr="00B72D10">
        <w:rPr>
          <w:rFonts w:ascii="Times" w:hAnsi="Times"/>
        </w:rPr>
        <w:t xml:space="preserve"> offerts à Gilbert Kaenel. Lausanne 2014, 157-160</w:t>
      </w:r>
      <w:r>
        <w:rPr>
          <w:rFonts w:ascii="Times" w:hAnsi="Times"/>
        </w:rPr>
        <w:t xml:space="preserve"> </w:t>
      </w:r>
      <w:r w:rsidRPr="00B72D10">
        <w:rPr>
          <w:rFonts w:ascii="Times" w:hAnsi="Times"/>
        </w:rPr>
        <w:t>(CAR 151).</w:t>
      </w:r>
    </w:p>
    <w:p w:rsidR="00827DE1" w:rsidRPr="00B72D10" w:rsidRDefault="00827DE1" w:rsidP="00827DE1">
      <w:pPr>
        <w:widowControl w:val="0"/>
        <w:adjustRightInd w:val="0"/>
        <w:rPr>
          <w:rFonts w:ascii="Times" w:hAnsi="Times"/>
        </w:rPr>
      </w:pPr>
    </w:p>
    <w:p w:rsidR="00827DE1" w:rsidRPr="00B72D10" w:rsidRDefault="00827DE1" w:rsidP="00827DE1">
      <w:pPr>
        <w:widowControl w:val="0"/>
        <w:adjustRightInd w:val="0"/>
        <w:rPr>
          <w:rFonts w:ascii="Times" w:hAnsi="Times"/>
        </w:rPr>
      </w:pPr>
      <w:r>
        <w:rPr>
          <w:rFonts w:ascii="Times" w:hAnsi="Times"/>
        </w:rPr>
        <w:t>JUD (P.)</w:t>
      </w:r>
      <w:r w:rsidR="00753EC2">
        <w:rPr>
          <w:rFonts w:ascii="Times" w:hAnsi="Times"/>
        </w:rPr>
        <w:t>, -</w:t>
      </w:r>
      <w:r w:rsidRPr="00B72D10">
        <w:rPr>
          <w:rFonts w:ascii="Times" w:hAnsi="Times"/>
        </w:rPr>
        <w:t xml:space="preserve">Schmuck oder Waffen - Frauen und Männer in den Opferkulten der Eisenzeit, In: </w:t>
      </w:r>
      <w:r w:rsidR="00753EC2">
        <w:rPr>
          <w:rFonts w:ascii="Times" w:hAnsi="Times"/>
        </w:rPr>
        <w:t>ROEDER (B.)</w:t>
      </w:r>
      <w:r w:rsidRPr="00B72D10">
        <w:rPr>
          <w:rFonts w:ascii="Times" w:hAnsi="Times"/>
        </w:rPr>
        <w:t xml:space="preserve"> (Hrsg.), Ich Mann. Du Frau. Au</w:t>
      </w:r>
      <w:r>
        <w:rPr>
          <w:rFonts w:ascii="Times" w:hAnsi="Times"/>
        </w:rPr>
        <w:t>s</w:t>
      </w:r>
      <w:r w:rsidRPr="00B72D10">
        <w:rPr>
          <w:rFonts w:ascii="Times" w:hAnsi="Times"/>
        </w:rPr>
        <w:t>stellungskatalog archäologisches Museeum Colombischlössle, Freiburg 2014, 138-149.</w:t>
      </w:r>
    </w:p>
    <w:p w:rsidR="00827DE1" w:rsidRPr="00B72D10" w:rsidRDefault="00827DE1" w:rsidP="00827DE1">
      <w:pPr>
        <w:widowControl w:val="0"/>
        <w:adjustRightInd w:val="0"/>
        <w:rPr>
          <w:rFonts w:ascii="Times" w:hAnsi="Times"/>
        </w:rPr>
      </w:pPr>
    </w:p>
    <w:p w:rsidR="00827DE1" w:rsidRPr="00B72D10" w:rsidRDefault="00753EC2" w:rsidP="00827DE1">
      <w:pPr>
        <w:widowControl w:val="0"/>
        <w:adjustRightInd w:val="0"/>
        <w:rPr>
          <w:rFonts w:ascii="Times" w:hAnsi="Times"/>
        </w:rPr>
      </w:pPr>
      <w:r>
        <w:rPr>
          <w:rFonts w:ascii="Times" w:hAnsi="Times"/>
        </w:rPr>
        <w:t>JUD (P.) -</w:t>
      </w:r>
      <w:r w:rsidR="00827DE1" w:rsidRPr="00B72D10">
        <w:rPr>
          <w:rFonts w:ascii="Times" w:hAnsi="Times"/>
        </w:rPr>
        <w:t xml:space="preserve"> Nouveau sondage sur le plateau de Gergovie (Puy-de-Dôme). Bulletin AFEAF 32, 2014, 43-45.</w:t>
      </w:r>
    </w:p>
    <w:p w:rsidR="00827DE1" w:rsidRDefault="00827DE1" w:rsidP="00827DE1">
      <w:pPr>
        <w:tabs>
          <w:tab w:val="left" w:pos="2127"/>
        </w:tabs>
        <w:rPr>
          <w:rFonts w:ascii="Times" w:hAnsi="Times"/>
          <w:b/>
          <w:sz w:val="22"/>
        </w:rPr>
      </w:pPr>
    </w:p>
    <w:p w:rsidR="00827DE1" w:rsidRDefault="00827DE1" w:rsidP="00827DE1">
      <w:pPr>
        <w:widowControl w:val="0"/>
        <w:adjustRightInd w:val="0"/>
        <w:rPr>
          <w:rFonts w:ascii="Times" w:hAnsi="Times"/>
        </w:rPr>
      </w:pPr>
      <w:r w:rsidRPr="00F52148">
        <w:rPr>
          <w:rFonts w:ascii="Times" w:hAnsi="Times"/>
        </w:rPr>
        <w:t xml:space="preserve">ALT (K.W.), </w:t>
      </w:r>
      <w:r w:rsidR="00753EC2">
        <w:rPr>
          <w:rFonts w:ascii="Times" w:hAnsi="Times"/>
        </w:rPr>
        <w:t>JUD (P.) -</w:t>
      </w:r>
      <w:r>
        <w:rPr>
          <w:rFonts w:ascii="Times" w:hAnsi="Times"/>
        </w:rPr>
        <w:t xml:space="preserve"> </w:t>
      </w:r>
      <w:r w:rsidRPr="00F52148">
        <w:rPr>
          <w:rFonts w:ascii="Times" w:hAnsi="Times"/>
        </w:rPr>
        <w:t xml:space="preserve">Die menschlichen Knochen aus La Tène in der Sammlung Schwab. In : LEJARS (Th.), La Tène : la collection Schwab (Bienne, Suisse). La Tène, un </w:t>
      </w:r>
      <w:r>
        <w:rPr>
          <w:rFonts w:ascii="Times" w:hAnsi="Times"/>
        </w:rPr>
        <w:t xml:space="preserve">site, un mythe 3. Lausanne, 2013, </w:t>
      </w:r>
      <w:r w:rsidRPr="00F52148">
        <w:rPr>
          <w:rFonts w:ascii="Times" w:hAnsi="Times"/>
        </w:rPr>
        <w:t xml:space="preserve"> 287-294</w:t>
      </w:r>
      <w:r>
        <w:rPr>
          <w:rFonts w:ascii="Times" w:hAnsi="Times"/>
        </w:rPr>
        <w:t xml:space="preserve"> (CAR 140-141)</w:t>
      </w:r>
      <w:r w:rsidRPr="00F52148">
        <w:rPr>
          <w:rFonts w:ascii="Times" w:hAnsi="Times"/>
        </w:rPr>
        <w:t>.</w:t>
      </w:r>
    </w:p>
    <w:p w:rsidR="00827DE1" w:rsidRDefault="00827DE1" w:rsidP="00827DE1">
      <w:pPr>
        <w:widowControl w:val="0"/>
        <w:adjustRightInd w:val="0"/>
        <w:rPr>
          <w:rFonts w:ascii="Times" w:hAnsi="Times"/>
        </w:rPr>
      </w:pPr>
    </w:p>
    <w:p w:rsidR="00827DE1" w:rsidRDefault="00753EC2" w:rsidP="00827DE1">
      <w:pPr>
        <w:widowControl w:val="0"/>
        <w:adjustRightInd w:val="0"/>
        <w:rPr>
          <w:rFonts w:ascii="Times" w:hAnsi="Times"/>
        </w:rPr>
      </w:pPr>
      <w:r>
        <w:rPr>
          <w:rFonts w:ascii="Times" w:hAnsi="Times"/>
        </w:rPr>
        <w:t>JUD (P.) -</w:t>
      </w:r>
      <w:r w:rsidR="00827DE1" w:rsidRPr="008E7454">
        <w:rPr>
          <w:rFonts w:ascii="Times" w:hAnsi="Times"/>
        </w:rPr>
        <w:t xml:space="preserve"> Les vestiges funé</w:t>
      </w:r>
      <w:r w:rsidR="00827DE1">
        <w:rPr>
          <w:rFonts w:ascii="Times" w:hAnsi="Times"/>
        </w:rPr>
        <w:t>raires gaulois de Saint-Laurent-</w:t>
      </w:r>
      <w:r w:rsidR="00827DE1" w:rsidRPr="008E7454">
        <w:rPr>
          <w:rFonts w:ascii="Times" w:hAnsi="Times"/>
        </w:rPr>
        <w:t>la-Conche. In : Regards sur L’Archéologie 2011. Actes des journées d’études des 4-5 novembre 2011, à Montbrison et à Feurs. Mémoires et Documents sur</w:t>
      </w:r>
      <w:r w:rsidR="00827DE1">
        <w:rPr>
          <w:rFonts w:ascii="Times" w:hAnsi="Times"/>
        </w:rPr>
        <w:t xml:space="preserve"> le Forez, tome 48, Montbrison 2</w:t>
      </w:r>
      <w:r w:rsidR="00827DE1" w:rsidRPr="008E7454">
        <w:rPr>
          <w:rFonts w:ascii="Times" w:hAnsi="Times"/>
        </w:rPr>
        <w:t>013, 103-116.</w:t>
      </w:r>
    </w:p>
    <w:p w:rsidR="00827DE1" w:rsidRDefault="00827DE1" w:rsidP="00827DE1">
      <w:pPr>
        <w:widowControl w:val="0"/>
        <w:adjustRightInd w:val="0"/>
        <w:rPr>
          <w:rFonts w:ascii="Times" w:hAnsi="Times"/>
        </w:rPr>
      </w:pPr>
    </w:p>
    <w:p w:rsidR="00827DE1" w:rsidRPr="006B1FD2" w:rsidRDefault="00827DE1" w:rsidP="00827DE1">
      <w:pPr>
        <w:widowControl w:val="0"/>
        <w:adjustRightInd w:val="0"/>
        <w:rPr>
          <w:rFonts w:ascii="Times" w:hAnsi="Times"/>
        </w:rPr>
      </w:pPr>
      <w:r w:rsidRPr="006B1FD2">
        <w:rPr>
          <w:rFonts w:ascii="Times" w:hAnsi="Times"/>
        </w:rPr>
        <w:t>JUD (P.), ALCANTARA (A.), DEMIERRE (M.), GASC (J.), LEMAIRE (A</w:t>
      </w:r>
      <w:r w:rsidR="00753EC2">
        <w:rPr>
          <w:rFonts w:ascii="Times" w:hAnsi="Times"/>
        </w:rPr>
        <w:t>.), ROUSSEAU (C.), VERRIER (G.) -</w:t>
      </w:r>
      <w:r w:rsidRPr="006B1FD2">
        <w:rPr>
          <w:rFonts w:ascii="Times" w:hAnsi="Times"/>
        </w:rPr>
        <w:t xml:space="preserve"> Toulouse ZAC Niel (Haute-Garonne). Nouveaux éléments sur l’occupation gauloise du quartier Saint-Roch. In : Anne Colin, Florence Verdin (dir.), L’âge du Fer en Aquitaine et sur ses marges. Actes du 35e colloque AFEAF (Bordeaux, 2-5 juin 2011), Bordeaux, 2013, 371-376 (Aquitania Supplément 30).</w:t>
      </w:r>
    </w:p>
    <w:p w:rsidR="00827DE1" w:rsidRPr="006B1FD2" w:rsidRDefault="00827DE1" w:rsidP="00827DE1">
      <w:pPr>
        <w:widowControl w:val="0"/>
        <w:adjustRightInd w:val="0"/>
        <w:rPr>
          <w:rFonts w:ascii="Times" w:hAnsi="Times"/>
        </w:rPr>
      </w:pPr>
    </w:p>
    <w:p w:rsidR="00827DE1" w:rsidRPr="00BB0838" w:rsidRDefault="00827DE1" w:rsidP="00827DE1">
      <w:pPr>
        <w:widowControl w:val="0"/>
        <w:adjustRightInd w:val="0"/>
        <w:rPr>
          <w:rFonts w:ascii="Times" w:hAnsi="Times"/>
        </w:rPr>
      </w:pPr>
      <w:r w:rsidRPr="00BB0838">
        <w:rPr>
          <w:rFonts w:ascii="Times" w:hAnsi="Times"/>
        </w:rPr>
        <w:t xml:space="preserve">CURDY (Ph.), JUD (P.) et KAENEL (G.) - Chronologie de la fin de La Tène en Suisse occidentale, à partir des fibules issues de contextes funéraires. </w:t>
      </w:r>
      <w:r w:rsidRPr="006B1FD2">
        <w:rPr>
          <w:rFonts w:ascii="Times" w:hAnsi="Times"/>
        </w:rPr>
        <w:t>In :</w:t>
      </w:r>
      <w:r w:rsidRPr="00BB0838">
        <w:rPr>
          <w:rFonts w:ascii="Times" w:hAnsi="Times"/>
        </w:rPr>
        <w:t xml:space="preserve"> BARRAL (Ph.), FICHTL (St</w:t>
      </w:r>
      <w:proofErr w:type="gramStart"/>
      <w:r w:rsidRPr="00BB0838">
        <w:rPr>
          <w:rFonts w:ascii="Times" w:hAnsi="Times"/>
        </w:rPr>
        <w:t>. )</w:t>
      </w:r>
      <w:proofErr w:type="gramEnd"/>
      <w:r w:rsidRPr="00BB0838">
        <w:rPr>
          <w:rFonts w:ascii="Times" w:hAnsi="Times"/>
        </w:rPr>
        <w:t xml:space="preserve"> dir. — </w:t>
      </w:r>
      <w:r w:rsidRPr="006B1FD2">
        <w:rPr>
          <w:rFonts w:ascii="Times" w:hAnsi="Times"/>
        </w:rPr>
        <w:t>Regards sur la chronologie de</w:t>
      </w:r>
      <w:r w:rsidRPr="00BB0838">
        <w:rPr>
          <w:rFonts w:ascii="Times" w:hAnsi="Times"/>
          <w:i/>
        </w:rPr>
        <w:t xml:space="preserve"> la fin de l’âge du Fer (III</w:t>
      </w:r>
      <w:r w:rsidRPr="00BB0838">
        <w:rPr>
          <w:rFonts w:ascii="Times" w:hAnsi="Times"/>
          <w:i/>
          <w:vertAlign w:val="superscript"/>
        </w:rPr>
        <w:t>e</w:t>
      </w:r>
      <w:r w:rsidRPr="00BB0838">
        <w:rPr>
          <w:rFonts w:ascii="Times" w:hAnsi="Times"/>
          <w:i/>
        </w:rPr>
        <w:t>-I</w:t>
      </w:r>
      <w:r w:rsidRPr="00BB0838">
        <w:rPr>
          <w:rFonts w:ascii="Times" w:hAnsi="Times"/>
          <w:i/>
          <w:vertAlign w:val="superscript"/>
        </w:rPr>
        <w:t>er</w:t>
      </w:r>
      <w:r w:rsidRPr="00BB0838">
        <w:rPr>
          <w:rFonts w:ascii="Times" w:hAnsi="Times"/>
          <w:i/>
        </w:rPr>
        <w:t xml:space="preserve"> siècle avant J.-C.) en Gaule non méditerranéenne.</w:t>
      </w:r>
      <w:r w:rsidRPr="00BB0838">
        <w:rPr>
          <w:rFonts w:ascii="Times" w:hAnsi="Times"/>
        </w:rPr>
        <w:t xml:space="preserve"> Actes de la table ronde tenue à Bibracte « Chronologie de la fin de l’âge du Fer (IIIe-Ier siècle avant J.-C.) dans l’est de la France et les régions voisines », Glux-en-Glenne, 15-17 octobre 2007. Glux-en-Glenne : Bibracte, 2012, p. 49-64 (Bibracte : 22).</w:t>
      </w:r>
    </w:p>
    <w:p w:rsidR="00827DE1" w:rsidRDefault="00827DE1" w:rsidP="00827DE1">
      <w:pPr>
        <w:tabs>
          <w:tab w:val="left" w:pos="2127"/>
        </w:tabs>
        <w:rPr>
          <w:rFonts w:ascii="Times" w:hAnsi="Times"/>
          <w:b/>
        </w:rPr>
      </w:pPr>
    </w:p>
    <w:p w:rsidR="00827DE1" w:rsidRPr="00BB0838" w:rsidRDefault="00827DE1" w:rsidP="00827DE1">
      <w:pPr>
        <w:tabs>
          <w:tab w:val="left" w:pos="2127"/>
        </w:tabs>
        <w:rPr>
          <w:rFonts w:ascii="Times" w:hAnsi="Times"/>
          <w:b/>
        </w:rPr>
      </w:pPr>
      <w:r>
        <w:rPr>
          <w:rFonts w:ascii="Times" w:hAnsi="Times"/>
        </w:rPr>
        <w:t xml:space="preserve">JUD (P.) </w:t>
      </w:r>
      <w:r w:rsidRPr="00BB0838">
        <w:rPr>
          <w:rFonts w:ascii="Times" w:hAnsi="Times"/>
        </w:rPr>
        <w:t xml:space="preserve">- Le mythe des puits funéraires, </w:t>
      </w:r>
      <w:r w:rsidRPr="00BB0838">
        <w:rPr>
          <w:rFonts w:ascii="Times" w:hAnsi="Times"/>
          <w:i/>
        </w:rPr>
        <w:t>ArchéoThéma</w:t>
      </w:r>
      <w:r w:rsidRPr="00BB0838">
        <w:rPr>
          <w:rFonts w:ascii="Times" w:hAnsi="Times"/>
        </w:rPr>
        <w:t xml:space="preserve"> 21, mai-juin 2012, 44-47.</w:t>
      </w:r>
    </w:p>
    <w:p w:rsidR="00827DE1" w:rsidRDefault="00827DE1"/>
    <w:sectPr w:rsidR="00827DE1" w:rsidSect="00827DE1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27DE1"/>
    <w:rsid w:val="00753EC2"/>
    <w:rsid w:val="00827DE1"/>
    <w:rsid w:val="00892D7B"/>
    <w:rsid w:val="00AA3C9B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AC3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337</Words>
  <Characters>1923</Characters>
  <Application>Microsoft Macintosh Word</Application>
  <DocSecurity>0</DocSecurity>
  <Lines>16</Lines>
  <Paragraphs>3</Paragraphs>
  <ScaleCrop>false</ScaleCrop>
  <Company>Archeodunum SAS</Company>
  <LinksUpToDate>false</LinksUpToDate>
  <CharactersWithSpaces>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JUD</dc:creator>
  <cp:keywords/>
  <cp:lastModifiedBy>Peter JUD</cp:lastModifiedBy>
  <cp:revision>1</cp:revision>
  <dcterms:created xsi:type="dcterms:W3CDTF">2016-12-09T09:36:00Z</dcterms:created>
  <dcterms:modified xsi:type="dcterms:W3CDTF">2016-12-09T09:56:00Z</dcterms:modified>
</cp:coreProperties>
</file>